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648"/>
        <w:tblW w:w="0" w:type="auto"/>
        <w:tblLook w:val="04A0" w:firstRow="1" w:lastRow="0" w:firstColumn="1" w:lastColumn="0" w:noHBand="0" w:noVBand="1"/>
      </w:tblPr>
      <w:tblGrid>
        <w:gridCol w:w="761"/>
        <w:gridCol w:w="839"/>
        <w:gridCol w:w="803"/>
        <w:gridCol w:w="760"/>
        <w:gridCol w:w="751"/>
        <w:gridCol w:w="733"/>
        <w:gridCol w:w="761"/>
        <w:gridCol w:w="839"/>
        <w:gridCol w:w="1181"/>
        <w:gridCol w:w="985"/>
        <w:gridCol w:w="751"/>
        <w:gridCol w:w="733"/>
        <w:gridCol w:w="808"/>
        <w:gridCol w:w="1416"/>
        <w:gridCol w:w="1064"/>
        <w:gridCol w:w="760"/>
        <w:gridCol w:w="751"/>
        <w:gridCol w:w="672"/>
      </w:tblGrid>
      <w:tr w:rsidR="00FF30F1" w14:paraId="265629F5" w14:textId="77777777" w:rsidTr="00FF30F1">
        <w:tc>
          <w:tcPr>
            <w:tcW w:w="15368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9A7AA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   </w:t>
            </w:r>
          </w:p>
          <w:p w14:paraId="515F35A0" w14:textId="7CE093DB" w:rsidR="00FF30F1" w:rsidRDefault="00C34349">
            <w:pPr>
              <w:spacing w:line="240" w:lineRule="auto"/>
              <w:jc w:val="center"/>
              <w:rPr>
                <w:rFonts w:ascii="Trebuchet MS" w:hAnsi="Trebuchet MS" w:cs="Arial"/>
                <w:b/>
                <w:sz w:val="32"/>
                <w:szCs w:val="32"/>
              </w:rPr>
            </w:pPr>
            <w:r>
              <w:rPr>
                <w:rFonts w:ascii="Trebuchet MS" w:hAnsi="Trebuchet MS" w:cs="Arial"/>
                <w:b/>
                <w:sz w:val="32"/>
                <w:szCs w:val="32"/>
              </w:rPr>
              <w:t>Ü</w:t>
            </w:r>
            <w:r w:rsidR="00FF30F1">
              <w:rPr>
                <w:rFonts w:ascii="Trebuchet MS" w:hAnsi="Trebuchet MS" w:cs="Arial"/>
                <w:b/>
                <w:sz w:val="32"/>
                <w:szCs w:val="32"/>
              </w:rPr>
              <w:t>bersicht und Zeitstruktur: Ausbildung und Laufbahnprüfung (28.01.2026 -27.07.202</w:t>
            </w:r>
            <w:r w:rsidR="0046694D">
              <w:rPr>
                <w:rFonts w:ascii="Trebuchet MS" w:hAnsi="Trebuchet MS" w:cs="Arial"/>
                <w:b/>
                <w:sz w:val="32"/>
                <w:szCs w:val="32"/>
              </w:rPr>
              <w:t>7</w:t>
            </w:r>
            <w:r w:rsidR="00FF30F1">
              <w:rPr>
                <w:rFonts w:ascii="Trebuchet MS" w:hAnsi="Trebuchet MS" w:cs="Arial"/>
                <w:b/>
                <w:sz w:val="32"/>
                <w:szCs w:val="32"/>
              </w:rPr>
              <w:t>)</w:t>
            </w:r>
          </w:p>
          <w:p w14:paraId="4C990B5F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30F1" w14:paraId="188D6652" w14:textId="77777777" w:rsidTr="00FF30F1">
        <w:tc>
          <w:tcPr>
            <w:tcW w:w="46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946BCD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2F88279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Halbjahr (13 Unterrichtsstunden)</w:t>
            </w:r>
          </w:p>
          <w:p w14:paraId="32B21E1F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2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63A4DA5" w14:textId="77777777" w:rsidR="00FF30F1" w:rsidRDefault="00FF30F1">
            <w:pPr>
              <w:pStyle w:val="Listenabsatz"/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5C1B099" w14:textId="77777777" w:rsidR="00FF30F1" w:rsidRDefault="00FF30F1">
            <w:pPr>
              <w:pStyle w:val="Listenabsatz"/>
              <w:spacing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Halbjahr II (13 Unterrichtsstunden)</w:t>
            </w:r>
          </w:p>
        </w:tc>
        <w:tc>
          <w:tcPr>
            <w:tcW w:w="547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2A0A895" w14:textId="77777777" w:rsidR="00FF30F1" w:rsidRDefault="00FF30F1">
            <w:pPr>
              <w:pStyle w:val="Listenabsatz"/>
              <w:spacing w:line="240" w:lineRule="auto"/>
              <w:ind w:left="1080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705583" w14:textId="77777777" w:rsidR="00FF30F1" w:rsidRDefault="00FF30F1">
            <w:pPr>
              <w:pStyle w:val="Listenabsatz"/>
              <w:spacing w:line="240" w:lineRule="auto"/>
              <w:ind w:left="108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Halbjahr III (12 Unterrichtsstunden)</w:t>
            </w:r>
          </w:p>
        </w:tc>
      </w:tr>
      <w:tr w:rsidR="00FF30F1" w14:paraId="293213FE" w14:textId="77777777" w:rsidTr="00FF30F1"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9B2891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6FEECE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295483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9C1337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99CE7D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hideMark/>
          </w:tcPr>
          <w:p w14:paraId="10938361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23DE5C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91612CA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DB9F08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70D2F7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5A3E8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hideMark/>
          </w:tcPr>
          <w:p w14:paraId="621C7623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ECFB0C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67EF8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5BC9F5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5F8847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FC088D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hideMark/>
          </w:tcPr>
          <w:p w14:paraId="76E0CD54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</w:t>
            </w:r>
          </w:p>
        </w:tc>
      </w:tr>
      <w:tr w:rsidR="00FF30F1" w14:paraId="4F6071FF" w14:textId="77777777" w:rsidTr="00FF30F1"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35B026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Feb.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B3501D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März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1525C2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562B71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Mai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CD962D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Juni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hideMark/>
          </w:tcPr>
          <w:p w14:paraId="29071FA1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Juli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5530D1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Aug.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3E86CA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Sept.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C5A416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Okt.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34BC62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Nov.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2BADA7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Dez.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hideMark/>
          </w:tcPr>
          <w:p w14:paraId="4AB1C665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Jan.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14EBBB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Feb.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A43302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März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45B7E8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AD138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Mai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D1F5A2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Juni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hideMark/>
          </w:tcPr>
          <w:p w14:paraId="50C9236A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Juli</w:t>
            </w:r>
          </w:p>
        </w:tc>
      </w:tr>
      <w:tr w:rsidR="00FF30F1" w14:paraId="46D7F217" w14:textId="77777777" w:rsidTr="00FF30F1">
        <w:trPr>
          <w:trHeight w:val="547"/>
        </w:trPr>
        <w:tc>
          <w:tcPr>
            <w:tcW w:w="464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14:paraId="42023155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 Stunden EU</w:t>
            </w:r>
          </w:p>
          <w:p w14:paraId="692B60B8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8 Stunden BU</w:t>
            </w:r>
          </w:p>
        </w:tc>
        <w:tc>
          <w:tcPr>
            <w:tcW w:w="52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02A60B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11 Stunden EU</w:t>
            </w:r>
          </w:p>
          <w:p w14:paraId="34CC24B8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2 Stunden BU</w:t>
            </w:r>
          </w:p>
        </w:tc>
        <w:tc>
          <w:tcPr>
            <w:tcW w:w="547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hideMark/>
          </w:tcPr>
          <w:p w14:paraId="16A96616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6 Stunden EU</w:t>
            </w:r>
          </w:p>
          <w:p w14:paraId="7BBE1927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6 Stunden BU</w:t>
            </w:r>
          </w:p>
        </w:tc>
      </w:tr>
      <w:tr w:rsidR="00FF30F1" w14:paraId="2D95F30D" w14:textId="77777777" w:rsidTr="00FF30F1"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6F3F2F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7DE5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8A703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ABF2FC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957FAB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74F9FF5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4B855DE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KEA (Kompetenzentwicklungsaufgabe)</w:t>
            </w:r>
          </w:p>
          <w:p w14:paraId="4EC2F3A6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0A0484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C144C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36102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2D4273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5AFC83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30F1" w14:paraId="488EC43B" w14:textId="77777777" w:rsidTr="00FF30F1">
        <w:tc>
          <w:tcPr>
            <w:tcW w:w="10705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6C99FBCF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A5E15FA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Unterrichtsbesuche (16)</w:t>
            </w:r>
          </w:p>
          <w:p w14:paraId="367E19AC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ABAD02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18F12E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E9482E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82D7B6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9A5A7F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30F1" w14:paraId="67C88711" w14:textId="77777777" w:rsidTr="00FF30F1"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0ADC48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18F9F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F9BF5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6ECDA2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D3B290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6420A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D039B3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42471E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6EAF217D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FA49F36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Gespräche ü. d. Ausbildungsstand</w:t>
            </w:r>
          </w:p>
          <w:p w14:paraId="797CBC8C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5A3035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84A14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EBF87" w14:textId="77777777" w:rsidR="00FF30F1" w:rsidRDefault="00FF30F1">
            <w:pPr>
              <w:spacing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4664D9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7CB9F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6B7717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C48F82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26C7B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30F1" w14:paraId="1B26F7FE" w14:textId="77777777" w:rsidTr="00FF30F1">
        <w:trPr>
          <w:trHeight w:val="16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F295F5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6F985D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5291C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7704CB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FFAFB1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04123D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3C6814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1B0C3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71F74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E6D4C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3D360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0F0C1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00DEA5" w14:textId="77777777" w:rsidR="00FF30F1" w:rsidRDefault="00FF30F1">
            <w:pPr>
              <w:spacing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F6A6B88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Abgabe der Ausbildungs-</w:t>
            </w:r>
          </w:p>
          <w:p w14:paraId="10AC3513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Noten Anfang März, Ausgabe Mitte März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7CC643" w14:textId="77777777" w:rsidR="00FF30F1" w:rsidRDefault="00FF30F1">
            <w:pP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hideMark/>
          </w:tcPr>
          <w:p w14:paraId="02CEC033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Abgabe der Themenvorschläge </w:t>
            </w:r>
          </w:p>
          <w:p w14:paraId="50B01F6C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PU I und PU II bis </w:t>
            </w:r>
          </w:p>
          <w:p w14:paraId="0FB2433D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spät. drei Wochen </w:t>
            </w:r>
          </w:p>
          <w:p w14:paraId="44CA2CD6" w14:textId="77777777" w:rsidR="00FF30F1" w:rsidRDefault="00FF30F1">
            <w:pP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vor der Prüfung</w:t>
            </w: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</w:tc>
      </w:tr>
      <w:tr w:rsidR="00FF30F1" w14:paraId="51D09F4E" w14:textId="77777777" w:rsidTr="00FF30F1">
        <w:trPr>
          <w:trHeight w:val="11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04947B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C0F7EA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F3C5EA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FC9027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33029B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7D75D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0DE992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C65743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0E7B49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9C601C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1FDBAE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B5CF4" w14:textId="77777777" w:rsidR="00FF30F1" w:rsidRDefault="00FF30F1">
            <w:pPr>
              <w:spacing w:line="24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69E611" w14:textId="77777777" w:rsidR="00FF30F1" w:rsidRDefault="00FF30F1">
            <w:pPr>
              <w:spacing w:line="240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ABE374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Bestimmung der Lerngruppen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41CBB5" w14:textId="77777777" w:rsidR="00FF30F1" w:rsidRDefault="00FF30F1">
            <w:pP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hideMark/>
          </w:tcPr>
          <w:p w14:paraId="2E30AE41" w14:textId="77777777" w:rsidR="00FF30F1" w:rsidRDefault="00FF30F1">
            <w:pPr>
              <w:spacing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Prüfungs-</w:t>
            </w:r>
          </w:p>
          <w:p w14:paraId="1C99C2BD" w14:textId="046362CE" w:rsidR="00FF30F1" w:rsidRDefault="00FF30F1">
            <w:pPr>
              <w:spacing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Zeitraum ab April 202</w:t>
            </w:r>
            <w:r w:rsidR="0046694D">
              <w:rPr>
                <w:rFonts w:ascii="Trebuchet MS" w:hAnsi="Trebuchet MS"/>
                <w:b/>
                <w:sz w:val="24"/>
                <w:szCs w:val="24"/>
              </w:rPr>
              <w:t>7</w:t>
            </w:r>
          </w:p>
        </w:tc>
      </w:tr>
    </w:tbl>
    <w:p w14:paraId="4B7C5A96" w14:textId="77777777" w:rsidR="00FF30F1" w:rsidRDefault="00FF30F1" w:rsidP="00FF30F1">
      <w:pPr>
        <w:tabs>
          <w:tab w:val="left" w:pos="1025"/>
        </w:tabs>
      </w:pPr>
      <w:r>
        <w:tab/>
      </w:r>
    </w:p>
    <w:p w14:paraId="5FEC1810" w14:textId="7F63F7DF" w:rsidR="007E5850" w:rsidRPr="007E5850" w:rsidRDefault="007E5850" w:rsidP="007E5850">
      <w:pPr>
        <w:tabs>
          <w:tab w:val="left" w:pos="8835"/>
        </w:tabs>
      </w:pPr>
      <w:r>
        <w:tab/>
      </w:r>
    </w:p>
    <w:sectPr w:rsidR="007E5850" w:rsidRPr="007E5850" w:rsidSect="00DF6E0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DD8B" w14:textId="77777777" w:rsidR="00931593" w:rsidRDefault="00931593" w:rsidP="00931593">
      <w:pPr>
        <w:spacing w:after="0" w:line="240" w:lineRule="auto"/>
      </w:pPr>
      <w:r>
        <w:separator/>
      </w:r>
    </w:p>
  </w:endnote>
  <w:endnote w:type="continuationSeparator" w:id="0">
    <w:p w14:paraId="12D956F9" w14:textId="77777777" w:rsidR="00931593" w:rsidRDefault="00931593" w:rsidP="0093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F22B" w14:textId="6900AB2C" w:rsidR="00931593" w:rsidRPr="00B663D0" w:rsidRDefault="00931593">
    <w:pPr>
      <w:pStyle w:val="Fuzeile"/>
      <w:rPr>
        <w:sz w:val="16"/>
        <w:szCs w:val="16"/>
      </w:rPr>
    </w:pPr>
    <w:r w:rsidRPr="00B663D0">
      <w:rPr>
        <w:sz w:val="16"/>
        <w:szCs w:val="16"/>
      </w:rPr>
      <w:fldChar w:fldCharType="begin"/>
    </w:r>
    <w:r w:rsidRPr="00B663D0">
      <w:rPr>
        <w:sz w:val="16"/>
        <w:szCs w:val="16"/>
      </w:rPr>
      <w:instrText xml:space="preserve"> FILENAME  \p  \* MERGEFORMAT </w:instrText>
    </w:r>
    <w:r w:rsidRPr="00B663D0">
      <w:rPr>
        <w:sz w:val="16"/>
        <w:szCs w:val="16"/>
      </w:rPr>
      <w:fldChar w:fldCharType="separate"/>
    </w:r>
    <w:r w:rsidR="007E5850">
      <w:rPr>
        <w:noProof/>
        <w:sz w:val="16"/>
        <w:szCs w:val="16"/>
      </w:rPr>
      <w:t>T:\Oldenburg\GHRS_AUR\Studienseminar Aurich\05. Einstellung in den Vorbereitungsdienst\04. Einführungswoche\2026\Januar 2026\Januar 2026\Druckvorlage 2026-01\4 2026-01 Übersicht und Zeitstruktur 28.01.2026 - 27.07.2027.docx</w:t>
    </w:r>
    <w:r w:rsidRPr="00B663D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525E" w14:textId="77777777" w:rsidR="00931593" w:rsidRDefault="00931593" w:rsidP="00931593">
      <w:pPr>
        <w:spacing w:after="0" w:line="240" w:lineRule="auto"/>
      </w:pPr>
      <w:r>
        <w:separator/>
      </w:r>
    </w:p>
  </w:footnote>
  <w:footnote w:type="continuationSeparator" w:id="0">
    <w:p w14:paraId="083089EF" w14:textId="77777777" w:rsidR="00931593" w:rsidRDefault="00931593" w:rsidP="00931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4DA4"/>
    <w:multiLevelType w:val="hybridMultilevel"/>
    <w:tmpl w:val="BB7E417C"/>
    <w:lvl w:ilvl="0" w:tplc="3B50E9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665CF"/>
    <w:multiLevelType w:val="hybridMultilevel"/>
    <w:tmpl w:val="7E54F610"/>
    <w:lvl w:ilvl="0" w:tplc="55EA8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0351A"/>
    <w:multiLevelType w:val="hybridMultilevel"/>
    <w:tmpl w:val="D29E7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0C"/>
    <w:rsid w:val="00084F05"/>
    <w:rsid w:val="00101EAB"/>
    <w:rsid w:val="00172E3B"/>
    <w:rsid w:val="001F3EDA"/>
    <w:rsid w:val="00325620"/>
    <w:rsid w:val="0035661F"/>
    <w:rsid w:val="003D5F9D"/>
    <w:rsid w:val="003E6DC0"/>
    <w:rsid w:val="0046694D"/>
    <w:rsid w:val="006343B2"/>
    <w:rsid w:val="00741879"/>
    <w:rsid w:val="007E5850"/>
    <w:rsid w:val="008F00AA"/>
    <w:rsid w:val="00931593"/>
    <w:rsid w:val="0096135C"/>
    <w:rsid w:val="009D7370"/>
    <w:rsid w:val="00A00ACE"/>
    <w:rsid w:val="00AB3984"/>
    <w:rsid w:val="00AC254A"/>
    <w:rsid w:val="00AD22A3"/>
    <w:rsid w:val="00B2279C"/>
    <w:rsid w:val="00B663D0"/>
    <w:rsid w:val="00B732D5"/>
    <w:rsid w:val="00C34349"/>
    <w:rsid w:val="00CA0D69"/>
    <w:rsid w:val="00CC7F51"/>
    <w:rsid w:val="00D406F7"/>
    <w:rsid w:val="00D518ED"/>
    <w:rsid w:val="00D5305A"/>
    <w:rsid w:val="00DD2D9B"/>
    <w:rsid w:val="00DF6E0C"/>
    <w:rsid w:val="00F06949"/>
    <w:rsid w:val="00F3665F"/>
    <w:rsid w:val="00F53527"/>
    <w:rsid w:val="00FC154C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F4007A"/>
  <w15:chartTrackingRefBased/>
  <w15:docId w15:val="{A0B277C6-23BF-4F27-BEBA-350A148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30F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1879"/>
    <w:pPr>
      <w:spacing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1593"/>
  </w:style>
  <w:style w:type="paragraph" w:styleId="Fuzeile">
    <w:name w:val="footer"/>
    <w:basedOn w:val="Standard"/>
    <w:link w:val="FuzeileZchn"/>
    <w:uiPriority w:val="99"/>
    <w:unhideWhenUsed/>
    <w:rsid w:val="0093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Riecken, Sebastian (STS)</dc:creator>
  <cp:keywords/>
  <dc:description/>
  <cp:lastModifiedBy>Salzwedel, Jörg (STS)</cp:lastModifiedBy>
  <cp:revision>14</cp:revision>
  <cp:lastPrinted>2025-07-14T13:14:00Z</cp:lastPrinted>
  <dcterms:created xsi:type="dcterms:W3CDTF">2024-04-12T09:10:00Z</dcterms:created>
  <dcterms:modified xsi:type="dcterms:W3CDTF">2025-12-09T11:35:00Z</dcterms:modified>
</cp:coreProperties>
</file>