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1"/>
      </w:tblGrid>
      <w:tr w:rsidR="00FD3492" w:rsidRPr="00835720" w14:paraId="2D286CD4" w14:textId="77777777">
        <w:trPr>
          <w:trHeight w:val="1265"/>
        </w:trPr>
        <w:tc>
          <w:tcPr>
            <w:tcW w:w="7911" w:type="dxa"/>
          </w:tcPr>
          <w:tbl>
            <w:tblPr>
              <w:tblpPr w:leftFromText="141" w:rightFromText="141" w:horzAnchor="margin" w:tblpY="-726"/>
              <w:tblOverlap w:val="never"/>
              <w:tblW w:w="84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2"/>
              <w:gridCol w:w="3967"/>
            </w:tblGrid>
            <w:tr w:rsidR="00FD3492" w:rsidRPr="00D2147D" w14:paraId="47D79E0A" w14:textId="77777777">
              <w:trPr>
                <w:trHeight w:val="681"/>
              </w:trPr>
              <w:tc>
                <w:tcPr>
                  <w:tcW w:w="4492" w:type="dxa"/>
                  <w:shd w:val="clear" w:color="auto" w:fill="auto"/>
                </w:tcPr>
                <w:p w14:paraId="3FAA96BA" w14:textId="77777777" w:rsidR="00FD3492" w:rsidRPr="00D2147D" w:rsidRDefault="00FD3492" w:rsidP="00C255C2">
                  <w:pPr>
                    <w:rPr>
                      <w:rFonts w:ascii="Arial" w:hAnsi="Arial" w:cs="Arial"/>
                      <w:sz w:val="1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67" w:type="dxa"/>
                  <w:shd w:val="clear" w:color="auto" w:fill="auto"/>
                </w:tcPr>
                <w:p w14:paraId="54C7A98F" w14:textId="77777777" w:rsidR="00FD3492" w:rsidRPr="00D2147D" w:rsidRDefault="003811C7" w:rsidP="00C255C2">
                  <w:pPr>
                    <w:rPr>
                      <w:rFonts w:ascii="Arial" w:hAnsi="Arial" w:cs="Arial"/>
                      <w:b/>
                      <w:sz w:val="14"/>
                    </w:rPr>
                  </w:pPr>
                  <w:r w:rsidRPr="00D2147D">
                    <w:rPr>
                      <w:rFonts w:ascii="Arial" w:hAnsi="Arial" w:cs="Arial"/>
                      <w:noProof/>
                      <w:sz w:val="14"/>
                    </w:rPr>
                    <w:drawing>
                      <wp:inline distT="0" distB="0" distL="0" distR="0" wp14:anchorId="308534FD" wp14:editId="07777777">
                        <wp:extent cx="522605" cy="596265"/>
                        <wp:effectExtent l="0" t="0" r="0" b="0"/>
                        <wp:docPr id="1" name="Bild 1" descr="Wappen_4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appen_4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596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3492" w:rsidRPr="00D2147D" w14:paraId="1E7DEAE3" w14:textId="77777777">
              <w:trPr>
                <w:trHeight w:val="119"/>
              </w:trPr>
              <w:tc>
                <w:tcPr>
                  <w:tcW w:w="4492" w:type="dxa"/>
                  <w:shd w:val="clear" w:color="auto" w:fill="auto"/>
                </w:tcPr>
                <w:p w14:paraId="71CFD433" w14:textId="77777777" w:rsidR="00FD3492" w:rsidRPr="00D2147D" w:rsidRDefault="00FD3492" w:rsidP="00C255C2">
                  <w:pPr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3967" w:type="dxa"/>
                  <w:shd w:val="clear" w:color="auto" w:fill="auto"/>
                </w:tcPr>
                <w:p w14:paraId="7AD52E76" w14:textId="77777777" w:rsidR="00FD3492" w:rsidRPr="00D2147D" w:rsidRDefault="00FD3492" w:rsidP="00C255C2">
                  <w:pPr>
                    <w:rPr>
                      <w:rFonts w:ascii="Arial" w:hAnsi="Arial" w:cs="Arial"/>
                      <w:sz w:val="10"/>
                    </w:rPr>
                  </w:pPr>
                  <w:r w:rsidRPr="00D2147D">
                    <w:rPr>
                      <w:rFonts w:ascii="Arial" w:hAnsi="Arial" w:cs="Arial"/>
                      <w:b/>
                      <w:sz w:val="14"/>
                    </w:rPr>
                    <w:t>Studienseminar Aurich</w:t>
                  </w:r>
                </w:p>
              </w:tc>
            </w:tr>
            <w:tr w:rsidR="00FD3492" w:rsidRPr="00D2147D" w14:paraId="4610B0EA" w14:textId="77777777">
              <w:trPr>
                <w:trHeight w:val="130"/>
              </w:trPr>
              <w:tc>
                <w:tcPr>
                  <w:tcW w:w="4492" w:type="dxa"/>
                  <w:shd w:val="clear" w:color="auto" w:fill="auto"/>
                </w:tcPr>
                <w:p w14:paraId="350E8CB2" w14:textId="77777777" w:rsidR="00FD3492" w:rsidRPr="00D2147D" w:rsidRDefault="00FD3492" w:rsidP="00372564">
                  <w:pPr>
                    <w:spacing w:before="60"/>
                    <w:rPr>
                      <w:rFonts w:ascii="Arial" w:hAnsi="Arial" w:cs="Arial"/>
                      <w:sz w:val="10"/>
                    </w:rPr>
                  </w:pPr>
                  <w:r w:rsidRPr="00D2147D">
                    <w:rPr>
                      <w:rFonts w:ascii="Arial" w:hAnsi="Arial" w:cs="Arial"/>
                      <w:sz w:val="10"/>
                    </w:rPr>
                    <w:t>Stud</w:t>
                  </w:r>
                  <w:r w:rsidR="00372564">
                    <w:rPr>
                      <w:rFonts w:ascii="Arial" w:hAnsi="Arial" w:cs="Arial"/>
                      <w:sz w:val="10"/>
                    </w:rPr>
                    <w:t>ienseminar Aurich, Osterbusch 2</w:t>
                  </w:r>
                  <w:r w:rsidRPr="00D2147D">
                    <w:rPr>
                      <w:rFonts w:ascii="Arial" w:hAnsi="Arial" w:cs="Arial"/>
                      <w:sz w:val="10"/>
                    </w:rPr>
                    <w:t>, 2660</w:t>
                  </w:r>
                  <w:r w:rsidR="00372564">
                    <w:rPr>
                      <w:rFonts w:ascii="Arial" w:hAnsi="Arial" w:cs="Arial"/>
                      <w:sz w:val="10"/>
                    </w:rPr>
                    <w:t>7</w:t>
                  </w:r>
                  <w:r w:rsidRPr="00D2147D">
                    <w:rPr>
                      <w:rFonts w:ascii="Arial" w:hAnsi="Arial" w:cs="Arial"/>
                      <w:sz w:val="10"/>
                    </w:rPr>
                    <w:t xml:space="preserve"> Aurich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14:paraId="4B7B22EB" w14:textId="77777777" w:rsidR="00FD3492" w:rsidRPr="00D2147D" w:rsidRDefault="00FD3492" w:rsidP="00C255C2">
                  <w:pPr>
                    <w:rPr>
                      <w:rFonts w:ascii="Arial" w:hAnsi="Arial" w:cs="Arial"/>
                      <w:b/>
                      <w:sz w:val="14"/>
                    </w:rPr>
                  </w:pPr>
                  <w:r w:rsidRPr="00D2147D">
                    <w:rPr>
                      <w:rFonts w:ascii="Arial" w:hAnsi="Arial" w:cs="Arial"/>
                      <w:b/>
                      <w:sz w:val="14"/>
                    </w:rPr>
                    <w:t xml:space="preserve">für das Lehramt an </w:t>
                  </w:r>
                </w:p>
              </w:tc>
            </w:tr>
            <w:tr w:rsidR="00FD3492" w:rsidRPr="00D2147D" w14:paraId="2508DC3D" w14:textId="77777777">
              <w:trPr>
                <w:trHeight w:val="108"/>
              </w:trPr>
              <w:tc>
                <w:tcPr>
                  <w:tcW w:w="449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2CB00016" w14:textId="77777777" w:rsidR="00FD3492" w:rsidRPr="00D2147D" w:rsidRDefault="00FD3492" w:rsidP="00372564">
                  <w:pPr>
                    <w:spacing w:before="40"/>
                    <w:rPr>
                      <w:rFonts w:ascii="Arial" w:hAnsi="Arial" w:cs="Arial"/>
                      <w:sz w:val="10"/>
                    </w:rPr>
                  </w:pPr>
                  <w:r w:rsidRPr="00D2147D">
                    <w:rPr>
                      <w:rFonts w:ascii="Arial" w:hAnsi="Arial" w:cs="Arial"/>
                      <w:sz w:val="10"/>
                    </w:rPr>
                    <w:t>Telefon 04941/</w:t>
                  </w:r>
                  <w:r w:rsidR="00372564">
                    <w:rPr>
                      <w:rFonts w:ascii="Arial" w:hAnsi="Arial" w:cs="Arial"/>
                      <w:sz w:val="10"/>
                    </w:rPr>
                    <w:t>9186230 - Telefax 04941/9186233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7E9E7BFB" w14:textId="77777777" w:rsidR="00FD3492" w:rsidRPr="00D2147D" w:rsidRDefault="00FD3492" w:rsidP="00C255C2">
                  <w:pPr>
                    <w:rPr>
                      <w:rFonts w:ascii="Arial" w:hAnsi="Arial" w:cs="Arial"/>
                      <w:b/>
                      <w:sz w:val="14"/>
                    </w:rPr>
                  </w:pPr>
                  <w:r w:rsidRPr="00D2147D">
                    <w:rPr>
                      <w:rFonts w:ascii="Arial" w:hAnsi="Arial" w:cs="Arial"/>
                      <w:b/>
                      <w:sz w:val="14"/>
                    </w:rPr>
                    <w:t>Grund-, Haupt- und Realschulen</w:t>
                  </w:r>
                </w:p>
              </w:tc>
            </w:tr>
            <w:tr w:rsidR="00FD3492" w:rsidRPr="00835720" w14:paraId="22890BF3" w14:textId="77777777">
              <w:trPr>
                <w:trHeight w:val="65"/>
              </w:trPr>
              <w:tc>
                <w:tcPr>
                  <w:tcW w:w="4492" w:type="dxa"/>
                  <w:shd w:val="clear" w:color="auto" w:fill="auto"/>
                </w:tcPr>
                <w:p w14:paraId="469D8728" w14:textId="77777777" w:rsidR="00FD3492" w:rsidRPr="00B43960" w:rsidRDefault="00372564" w:rsidP="00C255C2">
                  <w:pPr>
                    <w:spacing w:before="40"/>
                    <w:rPr>
                      <w:rFonts w:ascii="Arial" w:hAnsi="Arial" w:cs="Arial"/>
                      <w:sz w:val="10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0"/>
                      <w:lang w:val="en-GB"/>
                    </w:rPr>
                    <w:t>Web</w:t>
                  </w:r>
                  <w:r w:rsidR="00FD3492">
                    <w:rPr>
                      <w:rFonts w:ascii="Arial" w:hAnsi="Arial" w:cs="Arial"/>
                      <w:sz w:val="10"/>
                      <w:lang w:val="en-GB"/>
                    </w:rPr>
                    <w:t xml:space="preserve">: </w:t>
                  </w:r>
                  <w:hyperlink r:id="rId8" w:history="1">
                    <w:r w:rsidRPr="00D1250D">
                      <w:rPr>
                        <w:rStyle w:val="Hyperlink"/>
                        <w:rFonts w:ascii="Arial" w:hAnsi="Arial" w:cs="Arial"/>
                        <w:sz w:val="10"/>
                        <w:lang w:val="en-GB"/>
                      </w:rPr>
                      <w:t>www.studienseminar-aurich.de</w:t>
                    </w:r>
                  </w:hyperlink>
                </w:p>
                <w:p w14:paraId="6ED385A5" w14:textId="77777777" w:rsidR="00FD3492" w:rsidRPr="00B43960" w:rsidRDefault="00FD3492" w:rsidP="00C255C2">
                  <w:pPr>
                    <w:spacing w:before="40"/>
                    <w:rPr>
                      <w:rFonts w:ascii="Arial" w:hAnsi="Arial" w:cs="Arial"/>
                      <w:sz w:val="10"/>
                      <w:szCs w:val="16"/>
                      <w:lang w:val="en-GB"/>
                    </w:rPr>
                  </w:pPr>
                </w:p>
              </w:tc>
              <w:tc>
                <w:tcPr>
                  <w:tcW w:w="3967" w:type="dxa"/>
                  <w:shd w:val="clear" w:color="auto" w:fill="auto"/>
                </w:tcPr>
                <w:p w14:paraId="7A61E9BA" w14:textId="77777777" w:rsidR="00FD3492" w:rsidRPr="00B43960" w:rsidRDefault="00FD3492" w:rsidP="00C255C2">
                  <w:pPr>
                    <w:spacing w:before="40"/>
                    <w:rPr>
                      <w:rFonts w:ascii="Arial" w:hAnsi="Arial" w:cs="Arial"/>
                      <w:sz w:val="10"/>
                      <w:lang w:val="en-GB"/>
                    </w:rPr>
                  </w:pPr>
                  <w:r w:rsidRPr="00D2147D">
                    <w:rPr>
                      <w:rFonts w:ascii="Arial" w:hAnsi="Arial" w:cs="Arial"/>
                      <w:b/>
                      <w:sz w:val="10"/>
                      <w:lang w:val="en-GB"/>
                    </w:rPr>
                    <w:t xml:space="preserve">Email: </w:t>
                  </w:r>
                  <w:hyperlink r:id="rId9" w:history="1">
                    <w:r w:rsidRPr="00D2147D">
                      <w:rPr>
                        <w:rStyle w:val="Hyperlink"/>
                        <w:rFonts w:ascii="Arial" w:hAnsi="Arial" w:cs="Arial"/>
                        <w:sz w:val="10"/>
                        <w:lang w:val="en-GB"/>
                      </w:rPr>
                      <w:t>Poststelle@seminar-aur-ghrs.niedersachsen.de</w:t>
                    </w:r>
                  </w:hyperlink>
                  <w:r w:rsidRPr="00D2147D">
                    <w:rPr>
                      <w:rFonts w:ascii="Arial" w:hAnsi="Arial" w:cs="Arial"/>
                      <w:sz w:val="10"/>
                      <w:lang w:val="en-GB"/>
                    </w:rPr>
                    <w:t xml:space="preserve">        </w:t>
                  </w:r>
                </w:p>
              </w:tc>
            </w:tr>
          </w:tbl>
          <w:p w14:paraId="59ED6ED3" w14:textId="77777777" w:rsidR="00FD3492" w:rsidRPr="00D2147D" w:rsidRDefault="00FD3492" w:rsidP="00C255C2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72CD3323" w14:textId="77777777" w:rsidR="00604067" w:rsidRPr="00B87E28" w:rsidRDefault="00604067" w:rsidP="00372564">
      <w:pPr>
        <w:pStyle w:val="Textkrper2"/>
        <w:jc w:val="left"/>
        <w:rPr>
          <w:rFonts w:ascii="Arial" w:hAnsi="Arial" w:cs="Arial"/>
          <w:sz w:val="24"/>
          <w:szCs w:val="36"/>
          <w:lang w:val="en-GB"/>
        </w:rPr>
        <w:sectPr w:rsidR="00604067" w:rsidRPr="00B87E28" w:rsidSect="00FD3492">
          <w:footerReference w:type="default" r:id="rId10"/>
          <w:pgSz w:w="16838" w:h="11906" w:orient="landscape" w:code="9"/>
          <w:pgMar w:top="360" w:right="284" w:bottom="567" w:left="624" w:header="709" w:footer="709" w:gutter="0"/>
          <w:cols w:space="708"/>
          <w:docGrid w:linePitch="360"/>
        </w:sectPr>
      </w:pPr>
    </w:p>
    <w:p w14:paraId="46D5F91A" w14:textId="77777777" w:rsidR="00614E9F" w:rsidRPr="000308BF" w:rsidRDefault="001B1DD9" w:rsidP="000308BF">
      <w:pPr>
        <w:pStyle w:val="Textkrper2"/>
        <w:jc w:val="left"/>
        <w:rPr>
          <w:rFonts w:ascii="Arial" w:hAnsi="Arial" w:cs="Arial"/>
          <w:spacing w:val="-4"/>
          <w:sz w:val="20"/>
        </w:rPr>
      </w:pPr>
      <w:r w:rsidRPr="000308BF">
        <w:rPr>
          <w:rFonts w:ascii="Arial" w:hAnsi="Arial" w:cs="Arial"/>
          <w:b/>
          <w:spacing w:val="-4"/>
          <w:sz w:val="24"/>
          <w:szCs w:val="36"/>
        </w:rPr>
        <w:t>Kompetenzbereiche nach APVO Lehr</w:t>
      </w:r>
      <w:r w:rsidR="0073340D" w:rsidRPr="000308BF">
        <w:rPr>
          <w:rFonts w:ascii="Arial" w:hAnsi="Arial" w:cs="Arial"/>
          <w:b/>
          <w:spacing w:val="-4"/>
          <w:sz w:val="24"/>
          <w:szCs w:val="36"/>
        </w:rPr>
        <w:t xml:space="preserve"> – </w:t>
      </w:r>
      <w:r w:rsidRPr="000308BF">
        <w:rPr>
          <w:rFonts w:ascii="Arial" w:hAnsi="Arial" w:cs="Arial"/>
          <w:spacing w:val="-4"/>
          <w:sz w:val="20"/>
        </w:rPr>
        <w:t xml:space="preserve">Anlage </w:t>
      </w:r>
      <w:r w:rsidR="000308BF" w:rsidRPr="000308BF">
        <w:rPr>
          <w:rFonts w:ascii="Arial" w:hAnsi="Arial" w:cs="Arial"/>
          <w:spacing w:val="-4"/>
          <w:sz w:val="20"/>
        </w:rPr>
        <w:t>zu § 2 Abs. 1 und § 9 Abs. 1</w:t>
      </w:r>
    </w:p>
    <w:p w14:paraId="60431A4E" w14:textId="77777777" w:rsidR="001B1DD9" w:rsidRPr="001B1DD9" w:rsidRDefault="001B1DD9" w:rsidP="00614E9F">
      <w:pPr>
        <w:pStyle w:val="Textkrper2"/>
        <w:rPr>
          <w:rFonts w:ascii="Arial" w:hAnsi="Arial" w:cs="Arial"/>
          <w:b/>
          <w:bCs/>
          <w:iCs/>
          <w:spacing w:val="0"/>
          <w:sz w:val="20"/>
        </w:rPr>
      </w:pPr>
    </w:p>
    <w:p w14:paraId="6C80DD0E" w14:textId="77777777" w:rsidR="00614E9F" w:rsidRPr="001B1DD9" w:rsidRDefault="001B1DD9" w:rsidP="00614E9F">
      <w:pPr>
        <w:pStyle w:val="berschrift3"/>
        <w:rPr>
          <w:rFonts w:ascii="Arial" w:hAnsi="Arial" w:cs="Arial"/>
          <w:i w:val="0"/>
          <w:sz w:val="20"/>
          <w:u w:val="single"/>
        </w:rPr>
      </w:pPr>
      <w:r w:rsidRPr="001B1DD9">
        <w:rPr>
          <w:rFonts w:ascii="Arial" w:hAnsi="Arial" w:cs="Arial"/>
          <w:i w:val="0"/>
          <w:sz w:val="22"/>
          <w:szCs w:val="22"/>
        </w:rPr>
        <w:t xml:space="preserve">1.         </w:t>
      </w:r>
      <w:r w:rsidRPr="001B1DD9">
        <w:rPr>
          <w:rFonts w:ascii="Arial" w:hAnsi="Arial" w:cs="Arial"/>
          <w:i w:val="0"/>
          <w:sz w:val="22"/>
          <w:szCs w:val="22"/>
          <w:u w:val="single"/>
        </w:rPr>
        <w:t>Kompetenzbereich Unterrichten</w:t>
      </w:r>
    </w:p>
    <w:p w14:paraId="686E52F1" w14:textId="77777777" w:rsidR="00614E9F" w:rsidRDefault="00614E9F" w:rsidP="00614E9F">
      <w:pPr>
        <w:ind w:left="360" w:hanging="360"/>
        <w:rPr>
          <w:rFonts w:ascii="Arial" w:hAnsi="Arial" w:cs="Arial"/>
          <w:bCs/>
          <w:iCs/>
          <w:sz w:val="16"/>
        </w:rPr>
      </w:pPr>
    </w:p>
    <w:p w14:paraId="2456D7B5" w14:textId="460225A7" w:rsidR="001B1DD9" w:rsidRPr="001B1DD9" w:rsidRDefault="460225A7" w:rsidP="001B1DD9">
      <w:pPr>
        <w:numPr>
          <w:ilvl w:val="1"/>
          <w:numId w:val="2"/>
        </w:numPr>
        <w:tabs>
          <w:tab w:val="clear" w:pos="1128"/>
          <w:tab w:val="left" w:pos="709"/>
        </w:tabs>
        <w:ind w:left="709" w:hanging="709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Quereinsteiger/Quereinsteigerinnen in der Qualifizierungsmaßnahme </w:t>
      </w:r>
      <w:r w:rsidR="001B1DD9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planen Unterricht fach-, sach- und schüle</w:t>
      </w:r>
      <w:r w:rsidR="001B1DD9" w:rsidRPr="001B1DD9">
        <w:rPr>
          <w:rFonts w:ascii="Arial" w:hAnsi="Arial" w:cs="Arial"/>
          <w:b/>
          <w:sz w:val="18"/>
          <w:szCs w:val="18"/>
          <w:u w:val="single"/>
        </w:rPr>
        <w:t>rgerecht sowie lernwirksam.</w:t>
      </w:r>
    </w:p>
    <w:p w14:paraId="58ACDD80" w14:textId="77777777" w:rsidR="00614E9F" w:rsidRPr="00D2147D" w:rsidRDefault="00614E9F" w:rsidP="00A360FA">
      <w:pPr>
        <w:tabs>
          <w:tab w:val="left" w:pos="180"/>
          <w:tab w:val="left" w:pos="360"/>
          <w:tab w:val="left" w:pos="540"/>
          <w:tab w:val="left" w:pos="1980"/>
        </w:tabs>
        <w:jc w:val="both"/>
        <w:rPr>
          <w:rFonts w:ascii="Arial" w:hAnsi="Arial" w:cs="Arial"/>
          <w:b/>
          <w:sz w:val="16"/>
          <w:u w:val="single"/>
        </w:rPr>
      </w:pPr>
    </w:p>
    <w:p w14:paraId="0BAC5720" w14:textId="77777777" w:rsidR="00614E9F" w:rsidRPr="00D2147D" w:rsidRDefault="00614E9F" w:rsidP="00614E9F">
      <w:pPr>
        <w:pStyle w:val="Textkrper"/>
        <w:rPr>
          <w:rFonts w:ascii="Arial" w:hAnsi="Arial" w:cs="Arial"/>
          <w:sz w:val="6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4"/>
        <w:gridCol w:w="454"/>
        <w:gridCol w:w="454"/>
        <w:gridCol w:w="454"/>
        <w:gridCol w:w="454"/>
      </w:tblGrid>
      <w:tr w:rsidR="00372564" w:rsidRPr="00D2147D" w14:paraId="7DED1A45" w14:textId="77777777" w:rsidTr="00297610">
        <w:tc>
          <w:tcPr>
            <w:tcW w:w="5534" w:type="dxa"/>
            <w:shd w:val="clear" w:color="auto" w:fill="E0E0E0"/>
          </w:tcPr>
          <w:p w14:paraId="1499D555" w14:textId="77777777" w:rsidR="00372564" w:rsidRPr="00D2147D" w:rsidRDefault="00372564" w:rsidP="00372564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Planungskompetenz</w:t>
            </w:r>
          </w:p>
        </w:tc>
        <w:tc>
          <w:tcPr>
            <w:tcW w:w="454" w:type="dxa"/>
            <w:shd w:val="clear" w:color="auto" w:fill="E0E0E0"/>
          </w:tcPr>
          <w:p w14:paraId="1B2C3D70" w14:textId="77777777" w:rsidR="00372564" w:rsidRPr="00D2147D" w:rsidRDefault="00372564" w:rsidP="000C0BE7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7D0CCF4D" w14:textId="77777777" w:rsidR="00372564" w:rsidRPr="00D2147D" w:rsidRDefault="00372564" w:rsidP="000C0BE7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6854EAAB" w14:textId="77777777" w:rsidR="00372564" w:rsidRPr="00D2147D" w:rsidRDefault="00372564" w:rsidP="000C0BE7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7A7325F3" w14:textId="77777777" w:rsidR="00372564" w:rsidRPr="00D2147D" w:rsidRDefault="00372564" w:rsidP="000C0BE7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372564" w:rsidRPr="00D2147D" w14:paraId="39C033D4" w14:textId="77777777" w:rsidTr="00297610">
        <w:tc>
          <w:tcPr>
            <w:tcW w:w="5387" w:type="dxa"/>
          </w:tcPr>
          <w:p w14:paraId="0D120C1C" w14:textId="77777777" w:rsidR="00372564" w:rsidRDefault="00372564" w:rsidP="00372564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Ermittlung der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 Lernausgangslage</w:t>
            </w:r>
          </w:p>
          <w:p w14:paraId="64426637" w14:textId="77777777" w:rsidR="00372564" w:rsidRPr="00372564" w:rsidRDefault="00372564" w:rsidP="00372564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Feststellung der 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Lernvoraussetzungen </w:t>
            </w:r>
          </w:p>
        </w:tc>
        <w:tc>
          <w:tcPr>
            <w:tcW w:w="454" w:type="dxa"/>
            <w:shd w:val="clear" w:color="auto" w:fill="E0E0E0"/>
          </w:tcPr>
          <w:p w14:paraId="01200538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A64CF8F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2A2974D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9CF1A3E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372564" w:rsidRPr="00D2147D" w14:paraId="637F31F1" w14:textId="77777777" w:rsidTr="00297610">
        <w:tc>
          <w:tcPr>
            <w:tcW w:w="5387" w:type="dxa"/>
          </w:tcPr>
          <w:p w14:paraId="793C8BDE" w14:textId="77777777" w:rsidR="00372564" w:rsidRDefault="00372564" w:rsidP="00372564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1DD9">
              <w:rPr>
                <w:rFonts w:ascii="Arial" w:hAnsi="Arial" w:cs="Arial"/>
                <w:sz w:val="18"/>
                <w:szCs w:val="18"/>
              </w:rPr>
              <w:t>didaktische Schwer</w:t>
            </w:r>
            <w:r>
              <w:rPr>
                <w:rFonts w:ascii="Arial" w:hAnsi="Arial" w:cs="Arial"/>
                <w:sz w:val="18"/>
                <w:szCs w:val="18"/>
              </w:rPr>
              <w:t>punktsetzung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D23F6A" w14:textId="77777777" w:rsidR="00372564" w:rsidRPr="001B1DD9" w:rsidRDefault="00372564" w:rsidP="00372564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stimmige Inhalte,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 Methoden, Arbeits- und Kommunika</w:t>
            </w:r>
            <w:r>
              <w:rPr>
                <w:rFonts w:ascii="Arial" w:hAnsi="Arial" w:cs="Arial"/>
                <w:sz w:val="18"/>
                <w:szCs w:val="18"/>
              </w:rPr>
              <w:t>tionsformen</w:t>
            </w:r>
          </w:p>
        </w:tc>
        <w:tc>
          <w:tcPr>
            <w:tcW w:w="454" w:type="dxa"/>
            <w:shd w:val="clear" w:color="auto" w:fill="E0E0E0"/>
          </w:tcPr>
          <w:p w14:paraId="16D6FF07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BB3CD40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B6A0DCC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44FE720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372564" w:rsidRPr="00D2147D" w14:paraId="3B6CB1A0" w14:textId="77777777" w:rsidTr="00297610">
        <w:tc>
          <w:tcPr>
            <w:tcW w:w="5387" w:type="dxa"/>
          </w:tcPr>
          <w:p w14:paraId="25878B8D" w14:textId="77777777" w:rsidR="00372564" w:rsidRPr="001B1DD9" w:rsidRDefault="00372564" w:rsidP="00C255C2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B1DD9">
              <w:rPr>
                <w:rFonts w:ascii="Arial" w:hAnsi="Arial" w:cs="Arial"/>
                <w:sz w:val="18"/>
                <w:szCs w:val="18"/>
              </w:rPr>
              <w:t>Lernziele</w:t>
            </w:r>
            <w:r>
              <w:rPr>
                <w:rFonts w:ascii="Arial" w:hAnsi="Arial" w:cs="Arial"/>
                <w:sz w:val="18"/>
                <w:szCs w:val="18"/>
              </w:rPr>
              <w:t>/Kompetenzen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 unter Berücksichtigung der Kerncurricula</w:t>
            </w:r>
          </w:p>
        </w:tc>
        <w:tc>
          <w:tcPr>
            <w:tcW w:w="454" w:type="dxa"/>
            <w:shd w:val="clear" w:color="auto" w:fill="E0E0E0"/>
          </w:tcPr>
          <w:p w14:paraId="21747E0C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FEAF8FC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D4B651E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5EF33CB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372564" w:rsidRPr="00D2147D" w14:paraId="037F4EF3" w14:textId="77777777" w:rsidTr="00297610">
        <w:tc>
          <w:tcPr>
            <w:tcW w:w="5387" w:type="dxa"/>
          </w:tcPr>
          <w:p w14:paraId="1623B63E" w14:textId="77777777" w:rsidR="00372564" w:rsidRPr="001B1DD9" w:rsidRDefault="00372564" w:rsidP="00C255C2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Berücksichtigung der Heterogenität</w:t>
            </w:r>
          </w:p>
        </w:tc>
        <w:tc>
          <w:tcPr>
            <w:tcW w:w="454" w:type="dxa"/>
            <w:shd w:val="clear" w:color="auto" w:fill="E0E0E0"/>
          </w:tcPr>
          <w:p w14:paraId="4CE55285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B56C0FB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73C43C8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070D1DA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372564" w:rsidRPr="00D2147D" w14:paraId="57D8577C" w14:textId="77777777" w:rsidTr="00297610">
        <w:tc>
          <w:tcPr>
            <w:tcW w:w="5387" w:type="dxa"/>
          </w:tcPr>
          <w:p w14:paraId="12D193C3" w14:textId="77777777" w:rsidR="00372564" w:rsidRPr="001B1DD9" w:rsidRDefault="00372564" w:rsidP="00372564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B1DD9">
              <w:rPr>
                <w:rFonts w:ascii="Arial" w:hAnsi="Arial" w:cs="Arial"/>
                <w:sz w:val="18"/>
                <w:szCs w:val="18"/>
              </w:rPr>
              <w:t xml:space="preserve">Übereinstimmung </w:t>
            </w:r>
            <w:r>
              <w:rPr>
                <w:rFonts w:ascii="Arial" w:hAnsi="Arial" w:cs="Arial"/>
                <w:sz w:val="18"/>
                <w:szCs w:val="18"/>
              </w:rPr>
              <w:t>Fachwissenschaft –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Fachdidaktik und -methodik</w:t>
            </w:r>
          </w:p>
        </w:tc>
        <w:tc>
          <w:tcPr>
            <w:tcW w:w="454" w:type="dxa"/>
            <w:shd w:val="clear" w:color="auto" w:fill="E0E0E0"/>
          </w:tcPr>
          <w:p w14:paraId="73E2B9ED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63B5921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AE4737A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801BD64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372564" w:rsidRPr="00D2147D" w14:paraId="6326383F" w14:textId="77777777" w:rsidTr="00297610">
        <w:tc>
          <w:tcPr>
            <w:tcW w:w="5387" w:type="dxa"/>
          </w:tcPr>
          <w:p w14:paraId="2A95B649" w14:textId="77777777" w:rsidR="00372564" w:rsidRPr="001B1DD9" w:rsidRDefault="00372564" w:rsidP="00C255C2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Zeitmanagement</w:t>
            </w:r>
          </w:p>
        </w:tc>
        <w:tc>
          <w:tcPr>
            <w:tcW w:w="454" w:type="dxa"/>
            <w:shd w:val="clear" w:color="auto" w:fill="E0E0E0"/>
          </w:tcPr>
          <w:p w14:paraId="72EFCC41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18C6FDF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E46A5BB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57D81F0" w14:textId="77777777" w:rsidR="00372564" w:rsidRPr="00D2147D" w:rsidRDefault="00372564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346EB616" w14:textId="77777777" w:rsidR="00061004" w:rsidRPr="00604067" w:rsidRDefault="00061004" w:rsidP="00614E9F">
      <w:pPr>
        <w:rPr>
          <w:rFonts w:ascii="Arial" w:hAnsi="Arial" w:cs="Arial"/>
          <w:b/>
          <w:sz w:val="14"/>
          <w:u w:val="single"/>
        </w:rPr>
      </w:pPr>
    </w:p>
    <w:p w14:paraId="07BF526D" w14:textId="28DD35B2" w:rsidR="00614E9F" w:rsidRPr="001B1DD9" w:rsidRDefault="001B1DD9" w:rsidP="001B1DD9">
      <w:pPr>
        <w:ind w:left="705" w:hanging="705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</w:rPr>
        <w:t>1.2</w:t>
      </w:r>
      <w:r w:rsidR="460225A7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Pr="001B1DD9">
        <w:rPr>
          <w:rFonts w:ascii="Arial" w:hAnsi="Arial" w:cs="Arial"/>
          <w:b/>
          <w:sz w:val="18"/>
          <w:szCs w:val="18"/>
        </w:rPr>
        <w:tab/>
      </w: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führen Unterricht fach- und sachgerecht sowie schülergerecht und ler</w:t>
      </w:r>
      <w:r w:rsidRPr="001B1DD9">
        <w:rPr>
          <w:rFonts w:ascii="Arial" w:hAnsi="Arial" w:cs="Arial"/>
          <w:b/>
          <w:sz w:val="18"/>
          <w:szCs w:val="18"/>
          <w:u w:val="single"/>
        </w:rPr>
        <w:t>nwirksam durch.</w:t>
      </w:r>
    </w:p>
    <w:p w14:paraId="001E5495" w14:textId="77777777" w:rsidR="001B1DD9" w:rsidRPr="00D2147D" w:rsidRDefault="001B1DD9" w:rsidP="00614E9F">
      <w:pPr>
        <w:rPr>
          <w:rFonts w:ascii="Arial" w:hAnsi="Arial" w:cs="Arial"/>
          <w:b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1"/>
        <w:gridCol w:w="454"/>
        <w:gridCol w:w="454"/>
        <w:gridCol w:w="454"/>
        <w:gridCol w:w="454"/>
      </w:tblGrid>
      <w:tr w:rsidR="000308BF" w:rsidRPr="00D2147D" w14:paraId="0F4E0132" w14:textId="77777777" w:rsidTr="00297610">
        <w:tc>
          <w:tcPr>
            <w:tcW w:w="5491" w:type="dxa"/>
            <w:shd w:val="clear" w:color="auto" w:fill="E0E0E0"/>
          </w:tcPr>
          <w:p w14:paraId="4D996D3B" w14:textId="77777777" w:rsidR="000308BF" w:rsidRPr="00D2147D" w:rsidRDefault="00B06EEA" w:rsidP="00C255C2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Durchführungsk</w:t>
            </w:r>
            <w:r w:rsidR="000308BF">
              <w:rPr>
                <w:rFonts w:ascii="Arial" w:hAnsi="Arial" w:cs="Arial"/>
                <w:iCs/>
                <w:sz w:val="20"/>
              </w:rPr>
              <w:t>ompetenz</w:t>
            </w:r>
          </w:p>
        </w:tc>
        <w:tc>
          <w:tcPr>
            <w:tcW w:w="454" w:type="dxa"/>
            <w:shd w:val="clear" w:color="auto" w:fill="E0E0E0"/>
          </w:tcPr>
          <w:p w14:paraId="2D70DAE4" w14:textId="77777777" w:rsidR="000308BF" w:rsidRPr="00D2147D" w:rsidRDefault="000308BF" w:rsidP="000C0BE7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55A9DE07" w14:textId="77777777" w:rsidR="000308BF" w:rsidRPr="00D2147D" w:rsidRDefault="000308BF" w:rsidP="000C0BE7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2CBA85B1" w14:textId="77777777" w:rsidR="000308BF" w:rsidRPr="00D2147D" w:rsidRDefault="000308BF" w:rsidP="000C0BE7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78ECC9E8" w14:textId="77777777" w:rsidR="000308BF" w:rsidRPr="00D2147D" w:rsidRDefault="000308BF" w:rsidP="000C0BE7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0308BF" w:rsidRPr="00D2147D" w14:paraId="645CF65F" w14:textId="77777777" w:rsidTr="00297610">
        <w:tc>
          <w:tcPr>
            <w:tcW w:w="5387" w:type="dxa"/>
          </w:tcPr>
          <w:p w14:paraId="503FA57F" w14:textId="77777777" w:rsidR="000308BF" w:rsidRPr="001B1DD9" w:rsidRDefault="000308BF" w:rsidP="000308BF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Berücksichtigung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 psychologischer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neurobiologischer Erkenntnisse </w:t>
            </w:r>
          </w:p>
        </w:tc>
        <w:tc>
          <w:tcPr>
            <w:tcW w:w="454" w:type="dxa"/>
            <w:shd w:val="clear" w:color="auto" w:fill="E0E0E0"/>
          </w:tcPr>
          <w:p w14:paraId="58658EB8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3255748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B414474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FC16A2F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0308BF" w:rsidRPr="00D2147D" w14:paraId="1265B6E0" w14:textId="77777777" w:rsidTr="00297610">
        <w:tc>
          <w:tcPr>
            <w:tcW w:w="5387" w:type="dxa"/>
          </w:tcPr>
          <w:p w14:paraId="76F3D700" w14:textId="77777777" w:rsidR="000308BF" w:rsidRPr="001B1DD9" w:rsidRDefault="000308BF" w:rsidP="000308BF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Berücksichtigung</w:t>
            </w:r>
            <w:r w:rsidRPr="001B1DD9">
              <w:rPr>
                <w:rFonts w:ascii="Arial" w:hAnsi="Arial" w:cs="Arial"/>
                <w:sz w:val="18"/>
                <w:szCs w:val="18"/>
              </w:rPr>
              <w:t xml:space="preserve"> von Theorien über das Lernen und Lehren.</w:t>
            </w:r>
          </w:p>
        </w:tc>
        <w:tc>
          <w:tcPr>
            <w:tcW w:w="454" w:type="dxa"/>
            <w:shd w:val="clear" w:color="auto" w:fill="E0E0E0"/>
          </w:tcPr>
          <w:p w14:paraId="239C7D96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02CB996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8EBA53C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9E3C16F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0308BF" w:rsidRPr="00D2147D" w14:paraId="09F3FDB5" w14:textId="77777777" w:rsidTr="00297610">
        <w:tc>
          <w:tcPr>
            <w:tcW w:w="5387" w:type="dxa"/>
          </w:tcPr>
          <w:p w14:paraId="1ACA3FD1" w14:textId="77777777" w:rsidR="000308BF" w:rsidRPr="000308BF" w:rsidRDefault="000308BF" w:rsidP="000308BF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0308BF"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0308BF">
              <w:rPr>
                <w:rFonts w:ascii="Arial" w:hAnsi="Arial" w:cs="Arial"/>
                <w:sz w:val="18"/>
                <w:szCs w:val="18"/>
              </w:rPr>
              <w:t>-Management zur Optimierung der Lernzeit</w:t>
            </w:r>
          </w:p>
        </w:tc>
        <w:tc>
          <w:tcPr>
            <w:tcW w:w="454" w:type="dxa"/>
            <w:shd w:val="clear" w:color="auto" w:fill="E0E0E0"/>
          </w:tcPr>
          <w:p w14:paraId="46FD867B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F9C7803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30132BD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7EDCBF0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0308BF" w:rsidRPr="00D2147D" w14:paraId="5ED541A2" w14:textId="77777777" w:rsidTr="00297610">
        <w:tc>
          <w:tcPr>
            <w:tcW w:w="5387" w:type="dxa"/>
          </w:tcPr>
          <w:p w14:paraId="588D9500" w14:textId="77777777" w:rsidR="000308BF" w:rsidRPr="001B1DD9" w:rsidRDefault="000308BF" w:rsidP="00C255C2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Nachhaltige Formen der Sicherung</w:t>
            </w:r>
          </w:p>
        </w:tc>
        <w:tc>
          <w:tcPr>
            <w:tcW w:w="454" w:type="dxa"/>
            <w:shd w:val="clear" w:color="auto" w:fill="E0E0E0"/>
          </w:tcPr>
          <w:p w14:paraId="00D45783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1601ADF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9E041C0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740E5D1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0308BF" w:rsidRPr="00D2147D" w14:paraId="5BF6FC1B" w14:textId="77777777" w:rsidTr="00297610">
        <w:tc>
          <w:tcPr>
            <w:tcW w:w="5387" w:type="dxa"/>
          </w:tcPr>
          <w:p w14:paraId="5B7C42E5" w14:textId="77777777" w:rsidR="000308BF" w:rsidRPr="001B1DD9" w:rsidRDefault="000308BF" w:rsidP="00C255C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Lernförderliches Arbeitsklima</w:t>
            </w:r>
          </w:p>
        </w:tc>
        <w:tc>
          <w:tcPr>
            <w:tcW w:w="454" w:type="dxa"/>
            <w:shd w:val="clear" w:color="auto" w:fill="E0E0E0"/>
          </w:tcPr>
          <w:p w14:paraId="458C12B1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5D0DF36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4314DC0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88A4902" w14:textId="77777777" w:rsidR="000308BF" w:rsidRPr="00D2147D" w:rsidRDefault="000308BF" w:rsidP="00C255C2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1F7477A1" w14:textId="77777777" w:rsidR="00061004" w:rsidRDefault="00061004" w:rsidP="00614E9F">
      <w:pPr>
        <w:rPr>
          <w:rFonts w:ascii="Arial" w:hAnsi="Arial" w:cs="Arial"/>
          <w:sz w:val="14"/>
          <w:szCs w:val="20"/>
        </w:rPr>
      </w:pPr>
    </w:p>
    <w:p w14:paraId="05ACE2F4" w14:textId="13A22E96" w:rsidR="001B1DD9" w:rsidRPr="001B1DD9" w:rsidRDefault="460225A7" w:rsidP="460225A7">
      <w:pPr>
        <w:numPr>
          <w:ilvl w:val="1"/>
          <w:numId w:val="3"/>
        </w:numPr>
        <w:tabs>
          <w:tab w:val="clear" w:pos="840"/>
          <w:tab w:val="num" w:pos="709"/>
        </w:tabs>
        <w:ind w:left="709" w:hanging="709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1B1DD9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evaluieren und reflektieren Unte</w:t>
      </w:r>
      <w:r w:rsidR="001B1DD9" w:rsidRPr="001B1DD9">
        <w:rPr>
          <w:rFonts w:ascii="Arial" w:hAnsi="Arial" w:cs="Arial"/>
          <w:b/>
          <w:sz w:val="18"/>
          <w:szCs w:val="18"/>
          <w:u w:val="single"/>
        </w:rPr>
        <w:t>rricht.</w:t>
      </w:r>
    </w:p>
    <w:p w14:paraId="2A81BE17" w14:textId="77777777" w:rsidR="00614E9F" w:rsidRPr="00D2147D" w:rsidRDefault="00614E9F" w:rsidP="00614E9F">
      <w:pPr>
        <w:ind w:left="680" w:hanging="68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4"/>
        <w:gridCol w:w="454"/>
        <w:gridCol w:w="454"/>
        <w:gridCol w:w="454"/>
      </w:tblGrid>
      <w:tr w:rsidR="00DB516C" w:rsidRPr="00D2147D" w14:paraId="378407F1" w14:textId="77777777" w:rsidTr="057BCA87">
        <w:tc>
          <w:tcPr>
            <w:tcW w:w="5439" w:type="dxa"/>
            <w:shd w:val="clear" w:color="auto" w:fill="E0E0E0"/>
          </w:tcPr>
          <w:p w14:paraId="737B611C" w14:textId="77777777" w:rsidR="00DB516C" w:rsidRPr="00D2147D" w:rsidRDefault="00B06EEA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Reflexionsk</w:t>
            </w:r>
            <w:r w:rsidR="00DB516C">
              <w:rPr>
                <w:rFonts w:ascii="Arial" w:hAnsi="Arial" w:cs="Arial"/>
                <w:iCs/>
                <w:sz w:val="20"/>
              </w:rPr>
              <w:t>ompetenz</w:t>
            </w:r>
          </w:p>
        </w:tc>
        <w:tc>
          <w:tcPr>
            <w:tcW w:w="454" w:type="dxa"/>
            <w:shd w:val="clear" w:color="auto" w:fill="E0E0E0"/>
          </w:tcPr>
          <w:p w14:paraId="4291EE43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1B7D2B35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731601D8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1FA32F06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08405335" w14:textId="77777777" w:rsidTr="057BCA87">
        <w:tc>
          <w:tcPr>
            <w:tcW w:w="5387" w:type="dxa"/>
          </w:tcPr>
          <w:p w14:paraId="50C0815F" w14:textId="77777777" w:rsidR="00DB516C" w:rsidRPr="00D2147D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Evaluation und Reflexion </w:t>
            </w:r>
            <w:r w:rsidRPr="00EB6CF0">
              <w:rPr>
                <w:rFonts w:ascii="Arial" w:hAnsi="Arial" w:cs="Arial"/>
                <w:sz w:val="18"/>
                <w:szCs w:val="18"/>
              </w:rPr>
              <w:t>im Hinblick auf Lernwirksamkeit und Nachhaltigkeit für die</w:t>
            </w:r>
            <w:r w:rsidRPr="00D50BFF">
              <w:rPr>
                <w:rFonts w:ascii="Arial" w:hAnsi="Arial" w:cs="Arial"/>
                <w:szCs w:val="22"/>
              </w:rPr>
              <w:t xml:space="preserve"> </w:t>
            </w:r>
            <w:r w:rsidRPr="000308BF">
              <w:rPr>
                <w:rFonts w:ascii="Arial" w:hAnsi="Arial" w:cs="Arial"/>
                <w:sz w:val="18"/>
                <w:szCs w:val="18"/>
              </w:rPr>
              <w:t>Schülerinnen und Schüler</w:t>
            </w:r>
          </w:p>
        </w:tc>
        <w:tc>
          <w:tcPr>
            <w:tcW w:w="454" w:type="dxa"/>
            <w:shd w:val="clear" w:color="auto" w:fill="E0E0E0"/>
          </w:tcPr>
          <w:p w14:paraId="33A1DF48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F534EA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15FB649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55B007F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DB516C" w:rsidRPr="00D2147D" w14:paraId="1B99C081" w14:textId="77777777" w:rsidTr="057BCA87">
        <w:tc>
          <w:tcPr>
            <w:tcW w:w="5387" w:type="dxa"/>
          </w:tcPr>
          <w:p w14:paraId="2A7AB861" w14:textId="057BCA87" w:rsidR="00DB516C" w:rsidRPr="00EB6CF0" w:rsidRDefault="057BCA87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57BCA87">
              <w:rPr>
                <w:rFonts w:ascii="Arial" w:eastAsia="Arial" w:hAnsi="Arial" w:cs="Arial"/>
                <w:sz w:val="18"/>
                <w:szCs w:val="18"/>
              </w:rPr>
              <w:t>Entwicklung tragfähiger Alternativen</w:t>
            </w:r>
          </w:p>
        </w:tc>
        <w:tc>
          <w:tcPr>
            <w:tcW w:w="454" w:type="dxa"/>
            <w:shd w:val="clear" w:color="auto" w:fill="E0E0E0"/>
          </w:tcPr>
          <w:p w14:paraId="6CF5129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920CE19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FB1892E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A983A7E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25830EF4" w14:textId="77777777" w:rsidR="00CC59E0" w:rsidRDefault="00CC59E0" w:rsidP="00EB6CF0">
      <w:pPr>
        <w:jc w:val="both"/>
        <w:rPr>
          <w:rFonts w:ascii="Arial" w:hAnsi="Arial" w:cs="Arial"/>
          <w:b/>
          <w:sz w:val="22"/>
          <w:szCs w:val="22"/>
        </w:rPr>
      </w:pPr>
    </w:p>
    <w:p w14:paraId="76D49C64" w14:textId="77777777" w:rsidR="00CC59E0" w:rsidRDefault="00CC59E0" w:rsidP="00EB6CF0">
      <w:pPr>
        <w:jc w:val="both"/>
        <w:rPr>
          <w:rFonts w:ascii="Arial" w:hAnsi="Arial" w:cs="Arial"/>
          <w:b/>
          <w:sz w:val="22"/>
          <w:szCs w:val="22"/>
        </w:rPr>
      </w:pPr>
    </w:p>
    <w:p w14:paraId="542CF0B0" w14:textId="77777777" w:rsidR="00614E9F" w:rsidRPr="00EB6CF0" w:rsidRDefault="00EB6CF0" w:rsidP="00EB6CF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764A">
        <w:rPr>
          <w:rFonts w:ascii="Arial" w:hAnsi="Arial" w:cs="Arial"/>
          <w:b/>
          <w:sz w:val="22"/>
          <w:szCs w:val="22"/>
        </w:rPr>
        <w:t xml:space="preserve">2.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D50BFF">
        <w:rPr>
          <w:rFonts w:ascii="Arial" w:hAnsi="Arial" w:cs="Arial"/>
          <w:b/>
          <w:sz w:val="22"/>
          <w:szCs w:val="22"/>
          <w:u w:val="single"/>
        </w:rPr>
        <w:t>Kompetenzbereich Erziehen</w:t>
      </w:r>
    </w:p>
    <w:p w14:paraId="78187265" w14:textId="77777777" w:rsidR="00A360FA" w:rsidRPr="00D2147D" w:rsidRDefault="00A360FA" w:rsidP="00614E9F">
      <w:pPr>
        <w:ind w:left="360" w:hanging="360"/>
        <w:rPr>
          <w:rFonts w:ascii="Arial" w:hAnsi="Arial" w:cs="Arial"/>
          <w:bCs/>
          <w:iCs/>
          <w:sz w:val="16"/>
        </w:rPr>
      </w:pPr>
    </w:p>
    <w:p w14:paraId="62FCDB80" w14:textId="4BDD476B" w:rsidR="00EB6CF0" w:rsidRPr="00EB6CF0" w:rsidRDefault="460225A7" w:rsidP="460225A7">
      <w:pPr>
        <w:numPr>
          <w:ilvl w:val="1"/>
          <w:numId w:val="4"/>
        </w:numPr>
        <w:tabs>
          <w:tab w:val="left" w:pos="709"/>
          <w:tab w:val="left" w:pos="851"/>
        </w:tabs>
        <w:ind w:left="709" w:hanging="709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EB6CF0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vermitteln Wertvo</w:t>
      </w:r>
      <w:r w:rsidR="00EB6CF0" w:rsidRPr="00EB6CF0">
        <w:rPr>
          <w:rFonts w:ascii="Arial" w:hAnsi="Arial" w:cs="Arial"/>
          <w:b/>
          <w:sz w:val="18"/>
          <w:szCs w:val="18"/>
          <w:u w:val="single"/>
        </w:rPr>
        <w:t>rstellungen und Normen und fördern eigenverantwortliches Urteilen und Handeln der Schülerinnen und Schüler.</w:t>
      </w:r>
    </w:p>
    <w:p w14:paraId="065F63BF" w14:textId="77777777" w:rsidR="00A360FA" w:rsidRPr="00A360FA" w:rsidRDefault="00A360FA" w:rsidP="00614E9F">
      <w:pPr>
        <w:pStyle w:val="Textkrper"/>
        <w:rPr>
          <w:rFonts w:ascii="Arial" w:hAnsi="Arial" w:cs="Arial"/>
          <w:i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4"/>
        <w:gridCol w:w="454"/>
        <w:gridCol w:w="454"/>
        <w:gridCol w:w="454"/>
      </w:tblGrid>
      <w:tr w:rsidR="00DB516C" w:rsidRPr="00D2147D" w14:paraId="7124A8E6" w14:textId="77777777" w:rsidTr="00297610">
        <w:trPr>
          <w:trHeight w:val="190"/>
        </w:trPr>
        <w:tc>
          <w:tcPr>
            <w:tcW w:w="5387" w:type="dxa"/>
            <w:shd w:val="clear" w:color="auto" w:fill="E0E0E0"/>
          </w:tcPr>
          <w:p w14:paraId="172E5B2D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2FC5018E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6A35577D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3C94D7A9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02C28940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5B123493" w14:textId="77777777" w:rsidTr="00297610">
        <w:trPr>
          <w:trHeight w:val="284"/>
        </w:trPr>
        <w:tc>
          <w:tcPr>
            <w:tcW w:w="5387" w:type="dxa"/>
          </w:tcPr>
          <w:p w14:paraId="20B841F5" w14:textId="77777777" w:rsidR="00DB516C" w:rsidRPr="00EB6CF0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Reflexion des eigenen Handelns</w:t>
            </w:r>
          </w:p>
        </w:tc>
        <w:tc>
          <w:tcPr>
            <w:tcW w:w="454" w:type="dxa"/>
            <w:shd w:val="clear" w:color="auto" w:fill="E0E0E0"/>
          </w:tcPr>
          <w:p w14:paraId="033EC248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F620357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26FF5C3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74EDEB4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bCs/>
                <w:iCs/>
                <w:caps/>
                <w:sz w:val="18"/>
              </w:rPr>
            </w:pPr>
          </w:p>
        </w:tc>
      </w:tr>
      <w:tr w:rsidR="00DB516C" w:rsidRPr="00D2147D" w14:paraId="046B9838" w14:textId="77777777" w:rsidTr="00297610">
        <w:trPr>
          <w:trHeight w:val="277"/>
        </w:trPr>
        <w:tc>
          <w:tcPr>
            <w:tcW w:w="5387" w:type="dxa"/>
          </w:tcPr>
          <w:p w14:paraId="541F4CCE" w14:textId="77777777" w:rsidR="00DB516C" w:rsidRPr="00D2147D" w:rsidRDefault="00DB516C" w:rsidP="00DB516C">
            <w:pPr>
              <w:pStyle w:val="Textkrper"/>
              <w:ind w:right="-86"/>
              <w:jc w:val="lef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Vertrauensvolle Gestaltung der L-S-Beziehung</w:t>
            </w:r>
            <w:r w:rsidRPr="00D2147D">
              <w:rPr>
                <w:rFonts w:ascii="Arial" w:hAnsi="Arial" w:cs="Arial"/>
                <w:iCs/>
                <w:sz w:val="16"/>
              </w:rPr>
              <w:t xml:space="preserve"> </w:t>
            </w:r>
          </w:p>
        </w:tc>
        <w:tc>
          <w:tcPr>
            <w:tcW w:w="454" w:type="dxa"/>
            <w:shd w:val="clear" w:color="auto" w:fill="E0E0E0"/>
          </w:tcPr>
          <w:p w14:paraId="1FEB30E4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84A9CE9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694EE6D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7CD13A1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bCs/>
                <w:iCs/>
                <w:caps/>
                <w:sz w:val="18"/>
              </w:rPr>
            </w:pPr>
          </w:p>
        </w:tc>
      </w:tr>
    </w:tbl>
    <w:p w14:paraId="4D32783A" w14:textId="77777777" w:rsidR="00614E9F" w:rsidRDefault="00614E9F" w:rsidP="00614E9F">
      <w:pPr>
        <w:ind w:left="360" w:hanging="360"/>
        <w:jc w:val="both"/>
        <w:rPr>
          <w:rFonts w:ascii="Arial" w:hAnsi="Arial" w:cs="Arial"/>
          <w:b/>
          <w:sz w:val="16"/>
          <w:u w:val="single"/>
        </w:rPr>
      </w:pPr>
    </w:p>
    <w:p w14:paraId="320CCC33" w14:textId="77777777" w:rsidR="00FD3492" w:rsidRPr="00D2147D" w:rsidRDefault="00FD3492" w:rsidP="00614E9F">
      <w:pPr>
        <w:ind w:left="360" w:hanging="360"/>
        <w:jc w:val="both"/>
        <w:rPr>
          <w:rFonts w:ascii="Arial" w:hAnsi="Arial" w:cs="Arial"/>
          <w:b/>
          <w:sz w:val="16"/>
          <w:u w:val="single"/>
        </w:rPr>
      </w:pPr>
    </w:p>
    <w:p w14:paraId="18808B77" w14:textId="16A8603E" w:rsidR="00EB6CF0" w:rsidRDefault="460225A7" w:rsidP="460225A7">
      <w:pPr>
        <w:numPr>
          <w:ilvl w:val="1"/>
          <w:numId w:val="6"/>
        </w:numPr>
        <w:tabs>
          <w:tab w:val="left" w:pos="70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EB6CF0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unterstützen die i</w:t>
      </w:r>
      <w:r w:rsidR="00EB6CF0" w:rsidRPr="00EB6CF0">
        <w:rPr>
          <w:rFonts w:ascii="Arial" w:hAnsi="Arial" w:cs="Arial"/>
          <w:b/>
          <w:sz w:val="18"/>
          <w:szCs w:val="18"/>
          <w:u w:val="single"/>
        </w:rPr>
        <w:t>ndividuelle Entwicklung der Schülerinnen und Schüler und die Erziehungsprozesse in der jeweiligen Lerngruppe</w:t>
      </w:r>
      <w:r w:rsidR="00EB6CF0" w:rsidRPr="00D50BFF">
        <w:rPr>
          <w:rFonts w:ascii="Arial" w:hAnsi="Arial" w:cs="Arial"/>
          <w:b/>
          <w:sz w:val="22"/>
          <w:szCs w:val="22"/>
        </w:rPr>
        <w:t>.</w:t>
      </w:r>
    </w:p>
    <w:p w14:paraId="31E5E552" w14:textId="77777777" w:rsidR="00EB6CF0" w:rsidRPr="00EB6CF0" w:rsidRDefault="00EB6CF0" w:rsidP="00EB6CF0">
      <w:pPr>
        <w:tabs>
          <w:tab w:val="left" w:pos="709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4"/>
        <w:gridCol w:w="454"/>
        <w:gridCol w:w="454"/>
        <w:gridCol w:w="454"/>
      </w:tblGrid>
      <w:tr w:rsidR="00DB516C" w:rsidRPr="00D2147D" w14:paraId="405D3B9A" w14:textId="77777777" w:rsidTr="00297610">
        <w:tc>
          <w:tcPr>
            <w:tcW w:w="5387" w:type="dxa"/>
            <w:shd w:val="clear" w:color="auto" w:fill="E0E0E0"/>
          </w:tcPr>
          <w:p w14:paraId="31018A84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58970015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1CB0111D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547FC492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0DF20E84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79F168AC" w14:textId="77777777" w:rsidTr="00297610">
        <w:tc>
          <w:tcPr>
            <w:tcW w:w="5387" w:type="dxa"/>
          </w:tcPr>
          <w:p w14:paraId="0ED8468F" w14:textId="77777777" w:rsidR="00DB516C" w:rsidRPr="00EB6CF0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Wahrnehmen unterschiedlicher Lebensbedingungen</w:t>
            </w:r>
          </w:p>
        </w:tc>
        <w:tc>
          <w:tcPr>
            <w:tcW w:w="454" w:type="dxa"/>
            <w:shd w:val="clear" w:color="auto" w:fill="E0E0E0"/>
          </w:tcPr>
          <w:p w14:paraId="5654CD66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F6B958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07E859C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C328A84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DB516C" w:rsidRPr="00D2147D" w14:paraId="2A58824E" w14:textId="77777777" w:rsidTr="00297610">
        <w:tc>
          <w:tcPr>
            <w:tcW w:w="5387" w:type="dxa"/>
          </w:tcPr>
          <w:p w14:paraId="5BE7A6AB" w14:textId="77777777" w:rsidR="00DB516C" w:rsidRPr="00EB6CF0" w:rsidRDefault="00297610" w:rsidP="00297610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B516C" w:rsidRPr="001605D2">
              <w:rPr>
                <w:rFonts w:ascii="Arial" w:hAnsi="Arial" w:cs="Arial"/>
                <w:sz w:val="18"/>
                <w:szCs w:val="18"/>
              </w:rPr>
              <w:t>ädagogische Unterstützung und Prävention</w:t>
            </w:r>
          </w:p>
        </w:tc>
        <w:tc>
          <w:tcPr>
            <w:tcW w:w="454" w:type="dxa"/>
            <w:shd w:val="clear" w:color="auto" w:fill="E0E0E0"/>
          </w:tcPr>
          <w:p w14:paraId="6FDE2D77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E0AFBB7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42BA9B6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0DF5608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74411A17" w14:textId="77777777" w:rsidR="001605D2" w:rsidRDefault="001605D2" w:rsidP="00614E9F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sz w:val="16"/>
          <w:u w:val="single"/>
        </w:rPr>
      </w:pPr>
    </w:p>
    <w:p w14:paraId="10A77454" w14:textId="77777777" w:rsidR="00FD3492" w:rsidRDefault="00FD3492" w:rsidP="00614E9F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sz w:val="16"/>
          <w:u w:val="single"/>
        </w:rPr>
      </w:pPr>
    </w:p>
    <w:p w14:paraId="321C3E37" w14:textId="6E933C69" w:rsidR="001605D2" w:rsidRDefault="001605D2" w:rsidP="001605D2">
      <w:pPr>
        <w:numPr>
          <w:ilvl w:val="1"/>
          <w:numId w:val="9"/>
        </w:numPr>
        <w:tabs>
          <w:tab w:val="num" w:pos="720"/>
        </w:tabs>
        <w:ind w:left="720" w:hanging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</w:rPr>
        <w:t xml:space="preserve">    </w:t>
      </w:r>
      <w:r w:rsidR="460225A7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gehen kons</w:t>
      </w:r>
      <w:r>
        <w:rPr>
          <w:rFonts w:ascii="Arial" w:hAnsi="Arial" w:cs="Arial"/>
          <w:b/>
          <w:sz w:val="18"/>
          <w:szCs w:val="18"/>
          <w:u w:val="single"/>
        </w:rPr>
        <w:t xml:space="preserve">truktiv mit Schwierigkeiten und </w:t>
      </w:r>
      <w:r w:rsidRPr="001605D2">
        <w:rPr>
          <w:rFonts w:ascii="Arial" w:hAnsi="Arial" w:cs="Arial"/>
          <w:b/>
          <w:sz w:val="18"/>
          <w:szCs w:val="18"/>
          <w:u w:val="single"/>
        </w:rPr>
        <w:t>Konflikten in Unterricht und Schule um.</w:t>
      </w:r>
    </w:p>
    <w:p w14:paraId="1C37BD29" w14:textId="77777777" w:rsidR="001605D2" w:rsidRPr="001605D2" w:rsidRDefault="001605D2" w:rsidP="001605D2">
      <w:pPr>
        <w:tabs>
          <w:tab w:val="num" w:pos="72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4"/>
        <w:gridCol w:w="454"/>
        <w:gridCol w:w="454"/>
        <w:gridCol w:w="454"/>
      </w:tblGrid>
      <w:tr w:rsidR="00DB516C" w:rsidRPr="00D2147D" w14:paraId="580AC29D" w14:textId="77777777" w:rsidTr="057BCA87">
        <w:tc>
          <w:tcPr>
            <w:tcW w:w="5387" w:type="dxa"/>
            <w:shd w:val="clear" w:color="auto" w:fill="E0E0E0"/>
          </w:tcPr>
          <w:p w14:paraId="45A633E7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34B535E1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4B923C5F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1AAD099A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3D38720A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203FADF7" w14:textId="77777777" w:rsidTr="057BCA87">
        <w:tc>
          <w:tcPr>
            <w:tcW w:w="5387" w:type="dxa"/>
          </w:tcPr>
          <w:p w14:paraId="4C5FDD0F" w14:textId="3594F26D" w:rsidR="00DB516C" w:rsidRPr="001605D2" w:rsidRDefault="057BCA87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57BCA87">
              <w:rPr>
                <w:rFonts w:ascii="Arial" w:eastAsia="Arial" w:hAnsi="Arial" w:cs="Arial"/>
                <w:sz w:val="18"/>
                <w:szCs w:val="18"/>
              </w:rPr>
              <w:t xml:space="preserve">Sinnvoller Einsatz </w:t>
            </w:r>
            <w:r w:rsidR="00DB516C" w:rsidRPr="057BCA87">
              <w:rPr>
                <w:rFonts w:ascii="Arial" w:eastAsia="Arial" w:hAnsi="Arial" w:cs="Arial"/>
                <w:sz w:val="18"/>
                <w:szCs w:val="18"/>
              </w:rPr>
              <w:t xml:space="preserve">von </w:t>
            </w:r>
            <w:r w:rsidRPr="057BCA8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DB516C" w:rsidRPr="057BCA87">
              <w:rPr>
                <w:rFonts w:ascii="Arial" w:eastAsia="Arial" w:hAnsi="Arial" w:cs="Arial"/>
                <w:sz w:val="18"/>
                <w:szCs w:val="18"/>
              </w:rPr>
              <w:t>egeln</w:t>
            </w:r>
            <w:r w:rsidRPr="057BCA87">
              <w:rPr>
                <w:rFonts w:ascii="Arial" w:eastAsia="Arial" w:hAnsi="Arial" w:cs="Arial"/>
                <w:sz w:val="18"/>
                <w:szCs w:val="18"/>
              </w:rPr>
              <w:t xml:space="preserve"> und Ritualen</w:t>
            </w:r>
          </w:p>
        </w:tc>
        <w:tc>
          <w:tcPr>
            <w:tcW w:w="454" w:type="dxa"/>
            <w:shd w:val="clear" w:color="auto" w:fill="E0E0E0"/>
          </w:tcPr>
          <w:p w14:paraId="2AE5FA2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0F00F4D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DDED847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F3EC394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DB516C" w:rsidRPr="00D2147D" w14:paraId="56D11F92" w14:textId="77777777" w:rsidTr="057BCA87">
        <w:tc>
          <w:tcPr>
            <w:tcW w:w="5387" w:type="dxa"/>
          </w:tcPr>
          <w:p w14:paraId="7EC37709" w14:textId="77777777" w:rsidR="00DB516C" w:rsidRPr="001605D2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605D2">
              <w:rPr>
                <w:rFonts w:ascii="Arial" w:hAnsi="Arial" w:cs="Arial"/>
                <w:sz w:val="18"/>
                <w:szCs w:val="18"/>
              </w:rPr>
              <w:t xml:space="preserve">Strategien zum Umgang und zur Lösung von Konflikten </w:t>
            </w:r>
          </w:p>
        </w:tc>
        <w:tc>
          <w:tcPr>
            <w:tcW w:w="454" w:type="dxa"/>
            <w:shd w:val="clear" w:color="auto" w:fill="E0E0E0"/>
          </w:tcPr>
          <w:p w14:paraId="119E5768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FE4C68C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E42C4AD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D20260F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26C6D948" w14:textId="77777777" w:rsidR="000B0605" w:rsidRDefault="000B0605" w:rsidP="00614E9F">
      <w:pPr>
        <w:ind w:left="360" w:hanging="360"/>
        <w:rPr>
          <w:rFonts w:ascii="Arial" w:hAnsi="Arial" w:cs="Arial"/>
          <w:b/>
          <w:i/>
          <w:sz w:val="16"/>
        </w:rPr>
      </w:pPr>
    </w:p>
    <w:p w14:paraId="74667BB8" w14:textId="77777777" w:rsidR="00DB516C" w:rsidRDefault="00DB516C" w:rsidP="00614E9F">
      <w:pPr>
        <w:ind w:left="360" w:hanging="360"/>
        <w:rPr>
          <w:rFonts w:ascii="Arial" w:hAnsi="Arial" w:cs="Arial"/>
          <w:b/>
          <w:i/>
          <w:sz w:val="16"/>
        </w:rPr>
      </w:pPr>
    </w:p>
    <w:p w14:paraId="290D35F1" w14:textId="1B9949A0" w:rsidR="001605D2" w:rsidRDefault="001605D2" w:rsidP="001605D2">
      <w:pPr>
        <w:numPr>
          <w:ilvl w:val="1"/>
          <w:numId w:val="9"/>
        </w:numPr>
        <w:tabs>
          <w:tab w:val="num" w:pos="709"/>
        </w:tabs>
        <w:ind w:left="709" w:hanging="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</w:rPr>
        <w:t xml:space="preserve">    </w:t>
      </w:r>
      <w:r w:rsidR="460225A7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kooperieren mit allen am Erziehungspr</w:t>
      </w:r>
      <w:r w:rsidRPr="001605D2">
        <w:rPr>
          <w:rFonts w:ascii="Arial" w:hAnsi="Arial" w:cs="Arial"/>
          <w:b/>
          <w:sz w:val="18"/>
          <w:szCs w:val="18"/>
          <w:u w:val="single"/>
        </w:rPr>
        <w:t>ozess Beteiligten.</w:t>
      </w:r>
    </w:p>
    <w:p w14:paraId="13046038" w14:textId="77777777" w:rsidR="001605D2" w:rsidRDefault="00DD295F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6D05918" w14:textId="77777777" w:rsidR="001605D2" w:rsidRDefault="002B0A0A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Nicht von uns einzuschätzen</w:t>
      </w:r>
    </w:p>
    <w:p w14:paraId="48390DB3" w14:textId="77777777" w:rsidR="00FD3492" w:rsidRDefault="00FD3492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9C6CA80" w14:textId="77777777" w:rsidR="003F106C" w:rsidRDefault="003F106C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4038A38" w14:textId="77777777" w:rsidR="000B0605" w:rsidRDefault="000B0605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86C6F71" w14:textId="77777777" w:rsidR="000B0605" w:rsidRDefault="000B0605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889F2B6" w14:textId="77777777" w:rsidR="000B0605" w:rsidRDefault="000B0605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3A169EA" w14:textId="77777777" w:rsidR="000B0605" w:rsidRDefault="000B0605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C532232" w14:textId="77777777" w:rsidR="000B0605" w:rsidRDefault="000B0605" w:rsidP="001605D2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DCBB21B" w14:textId="77777777" w:rsidR="00DD295F" w:rsidRPr="00DD295F" w:rsidRDefault="00DA706E" w:rsidP="00DA706E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DA706E">
        <w:rPr>
          <w:rFonts w:ascii="Arial" w:hAnsi="Arial" w:cs="Arial"/>
          <w:b/>
          <w:sz w:val="22"/>
          <w:szCs w:val="22"/>
        </w:rPr>
        <w:t xml:space="preserve"> </w:t>
      </w:r>
      <w:r w:rsidR="00DD295F" w:rsidRPr="00DA706E">
        <w:rPr>
          <w:rFonts w:ascii="Arial" w:hAnsi="Arial" w:cs="Arial"/>
          <w:b/>
          <w:sz w:val="22"/>
          <w:szCs w:val="22"/>
        </w:rPr>
        <w:t xml:space="preserve">  </w:t>
      </w:r>
      <w:r w:rsidR="00DD295F">
        <w:rPr>
          <w:rFonts w:ascii="Arial" w:hAnsi="Arial" w:cs="Arial"/>
          <w:b/>
          <w:sz w:val="22"/>
          <w:szCs w:val="22"/>
          <w:u w:val="single"/>
        </w:rPr>
        <w:t>K</w:t>
      </w:r>
      <w:r w:rsidR="00DD295F" w:rsidRPr="00DD295F">
        <w:rPr>
          <w:rFonts w:ascii="Arial" w:hAnsi="Arial" w:cs="Arial"/>
          <w:b/>
          <w:sz w:val="22"/>
          <w:szCs w:val="22"/>
          <w:u w:val="single"/>
        </w:rPr>
        <w:t xml:space="preserve">ompetenzbereich Beurteilen, Beraten und Unterstützen, </w:t>
      </w:r>
      <w:r w:rsidR="00DD295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D295F">
        <w:rPr>
          <w:rFonts w:ascii="Arial" w:hAnsi="Arial" w:cs="Arial"/>
          <w:b/>
          <w:sz w:val="22"/>
          <w:szCs w:val="22"/>
          <w:u w:val="single"/>
        </w:rPr>
        <w:br/>
      </w:r>
      <w:r w:rsidR="00DD295F" w:rsidRPr="00DA706E">
        <w:rPr>
          <w:rFonts w:ascii="Arial" w:hAnsi="Arial" w:cs="Arial"/>
          <w:b/>
          <w:sz w:val="22"/>
          <w:szCs w:val="22"/>
        </w:rPr>
        <w:t xml:space="preserve">  </w:t>
      </w:r>
      <w:r w:rsidRPr="00DA706E">
        <w:rPr>
          <w:rFonts w:ascii="Arial" w:hAnsi="Arial" w:cs="Arial"/>
          <w:b/>
          <w:sz w:val="22"/>
          <w:szCs w:val="22"/>
        </w:rPr>
        <w:t xml:space="preserve">   </w:t>
      </w:r>
      <w:r w:rsidR="00DD295F" w:rsidRPr="00DD295F">
        <w:rPr>
          <w:rFonts w:ascii="Arial" w:hAnsi="Arial" w:cs="Arial"/>
          <w:b/>
          <w:sz w:val="22"/>
          <w:szCs w:val="22"/>
          <w:u w:val="single"/>
        </w:rPr>
        <w:t>Diagnostizieren und Fördern</w:t>
      </w:r>
    </w:p>
    <w:p w14:paraId="07D91723" w14:textId="77777777" w:rsidR="00061004" w:rsidRDefault="00061004" w:rsidP="00061004">
      <w:pPr>
        <w:pStyle w:val="Textkrper3"/>
        <w:spacing w:after="0"/>
        <w:rPr>
          <w:rFonts w:ascii="Arial" w:hAnsi="Arial" w:cs="Arial"/>
          <w:bCs/>
          <w:iCs/>
          <w:szCs w:val="28"/>
        </w:rPr>
      </w:pPr>
    </w:p>
    <w:p w14:paraId="7FC9A71A" w14:textId="77777777" w:rsidR="00061004" w:rsidRPr="00D2147D" w:rsidRDefault="00061004" w:rsidP="00061004">
      <w:pPr>
        <w:pStyle w:val="Textkrper3"/>
        <w:spacing w:after="0"/>
        <w:rPr>
          <w:rFonts w:ascii="Arial" w:hAnsi="Arial" w:cs="Arial"/>
          <w:bCs/>
          <w:iCs/>
          <w:szCs w:val="28"/>
        </w:rPr>
      </w:pPr>
    </w:p>
    <w:p w14:paraId="24257E71" w14:textId="3F9259E8" w:rsidR="00DD295F" w:rsidRDefault="460225A7" w:rsidP="460225A7">
      <w:pPr>
        <w:numPr>
          <w:ilvl w:val="1"/>
          <w:numId w:val="10"/>
        </w:numPr>
        <w:tabs>
          <w:tab w:val="left" w:pos="720"/>
        </w:tabs>
        <w:ind w:left="720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DD295F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beurteilen die Kompetenzen von Schüleri</w:t>
      </w:r>
      <w:r w:rsidR="00DD295F" w:rsidRPr="00DD295F">
        <w:rPr>
          <w:rFonts w:ascii="Arial" w:hAnsi="Arial" w:cs="Arial"/>
          <w:b/>
          <w:sz w:val="18"/>
          <w:szCs w:val="18"/>
          <w:u w:val="single"/>
        </w:rPr>
        <w:t>nnen und Schülern nach transparenten Maßstäben.</w:t>
      </w:r>
    </w:p>
    <w:p w14:paraId="58F6C7E6" w14:textId="77777777" w:rsidR="000B0605" w:rsidRPr="00DD295F" w:rsidRDefault="000B0605" w:rsidP="000B0605">
      <w:pPr>
        <w:tabs>
          <w:tab w:val="left" w:pos="720"/>
        </w:tabs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454"/>
        <w:gridCol w:w="454"/>
        <w:gridCol w:w="454"/>
        <w:gridCol w:w="454"/>
      </w:tblGrid>
      <w:tr w:rsidR="00DB516C" w:rsidRPr="00D2147D" w14:paraId="12F0CC2E" w14:textId="77777777" w:rsidTr="00297610">
        <w:tc>
          <w:tcPr>
            <w:tcW w:w="5433" w:type="dxa"/>
            <w:shd w:val="clear" w:color="auto" w:fill="E0E0E0"/>
          </w:tcPr>
          <w:p w14:paraId="67FADB3B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08ED8833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734504E9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3CB8F6A2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6E989897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09F4F057" w14:textId="77777777" w:rsidTr="00297610">
        <w:tc>
          <w:tcPr>
            <w:tcW w:w="5387" w:type="dxa"/>
          </w:tcPr>
          <w:p w14:paraId="14859B60" w14:textId="77777777" w:rsidR="00DB516C" w:rsidRPr="00DA706E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Kenntnis von Formen der</w:t>
            </w:r>
            <w:r w:rsidRPr="00DA706E">
              <w:rPr>
                <w:rFonts w:ascii="Arial" w:hAnsi="Arial" w:cs="Arial"/>
                <w:sz w:val="18"/>
                <w:szCs w:val="18"/>
              </w:rPr>
              <w:t xml:space="preserve"> Leistungsmessung und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A706E">
              <w:rPr>
                <w:rFonts w:ascii="Arial" w:hAnsi="Arial" w:cs="Arial"/>
                <w:sz w:val="18"/>
                <w:szCs w:val="18"/>
              </w:rPr>
              <w:t xml:space="preserve">beurteilung </w:t>
            </w:r>
          </w:p>
        </w:tc>
        <w:tc>
          <w:tcPr>
            <w:tcW w:w="454" w:type="dxa"/>
            <w:shd w:val="clear" w:color="auto" w:fill="E0E0E0"/>
          </w:tcPr>
          <w:p w14:paraId="5F8E764E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E53B23C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B19BEB9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5168719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DB516C" w:rsidRPr="00D2147D" w14:paraId="711AB66D" w14:textId="77777777" w:rsidTr="00297610">
        <w:tc>
          <w:tcPr>
            <w:tcW w:w="5387" w:type="dxa"/>
          </w:tcPr>
          <w:p w14:paraId="0C6CA44F" w14:textId="77777777" w:rsidR="00DB516C" w:rsidRPr="00DA706E" w:rsidRDefault="00DB516C" w:rsidP="00DB516C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Förderung der</w:t>
            </w:r>
            <w:r w:rsidRPr="00DA706E">
              <w:rPr>
                <w:rFonts w:ascii="Arial" w:hAnsi="Arial" w:cs="Arial"/>
                <w:sz w:val="18"/>
                <w:szCs w:val="18"/>
              </w:rPr>
              <w:t xml:space="preserve"> Fähigkeit zur Selbst- und Fremdbeurteilung</w:t>
            </w:r>
          </w:p>
        </w:tc>
        <w:tc>
          <w:tcPr>
            <w:tcW w:w="454" w:type="dxa"/>
            <w:shd w:val="clear" w:color="auto" w:fill="E0E0E0"/>
          </w:tcPr>
          <w:p w14:paraId="7446E329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29C915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720F408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9E09B0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3DB5C27E" w14:textId="77777777" w:rsidR="00061004" w:rsidRDefault="00061004" w:rsidP="00614E9F">
      <w:pPr>
        <w:rPr>
          <w:rFonts w:ascii="Arial" w:hAnsi="Arial" w:cs="Arial"/>
          <w:b/>
          <w:bCs/>
          <w:sz w:val="16"/>
          <w:u w:val="single"/>
        </w:rPr>
      </w:pPr>
    </w:p>
    <w:p w14:paraId="732A8737" w14:textId="77777777" w:rsidR="00061004" w:rsidRDefault="00061004" w:rsidP="00614E9F">
      <w:pPr>
        <w:rPr>
          <w:rFonts w:ascii="Arial" w:hAnsi="Arial" w:cs="Arial"/>
          <w:b/>
          <w:bCs/>
          <w:sz w:val="16"/>
          <w:u w:val="single"/>
        </w:rPr>
      </w:pPr>
    </w:p>
    <w:p w14:paraId="45066265" w14:textId="001F831F" w:rsidR="003F106C" w:rsidRPr="003F106C" w:rsidRDefault="460225A7" w:rsidP="460225A7">
      <w:pPr>
        <w:numPr>
          <w:ilvl w:val="1"/>
          <w:numId w:val="10"/>
        </w:numPr>
        <w:tabs>
          <w:tab w:val="left" w:pos="720"/>
        </w:tabs>
        <w:ind w:left="720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3F106C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erkennen Ber</w:t>
      </w:r>
      <w:r w:rsidR="003F106C" w:rsidRPr="003F106C">
        <w:rPr>
          <w:rFonts w:ascii="Arial" w:hAnsi="Arial" w:cs="Arial"/>
          <w:b/>
          <w:sz w:val="18"/>
          <w:szCs w:val="18"/>
          <w:u w:val="single"/>
        </w:rPr>
        <w:t>atungsbedarf, beraten und unterstützen Schülerinnen und Schüler sowie Erziehungsberechtigte und nutzen die Möglichkeiten der kollegialen Beratung.</w:t>
      </w:r>
    </w:p>
    <w:p w14:paraId="2ED5DACF" w14:textId="77777777" w:rsidR="00614E9F" w:rsidRPr="00D2147D" w:rsidRDefault="00614E9F" w:rsidP="00614E9F">
      <w:pPr>
        <w:rPr>
          <w:rFonts w:ascii="Arial" w:hAnsi="Arial" w:cs="Arial"/>
          <w:i/>
          <w:iCs/>
          <w:sz w:val="16"/>
        </w:rPr>
      </w:pPr>
    </w:p>
    <w:p w14:paraId="6C7C282D" w14:textId="77777777" w:rsidR="00614E9F" w:rsidRDefault="00614E9F" w:rsidP="00614E9F">
      <w:pPr>
        <w:rPr>
          <w:rFonts w:ascii="Arial" w:hAnsi="Arial" w:cs="Arial"/>
          <w:b/>
          <w:bCs/>
          <w:sz w:val="16"/>
          <w:u w:val="single"/>
        </w:rPr>
      </w:pPr>
    </w:p>
    <w:p w14:paraId="21CB71DF" w14:textId="77777777" w:rsidR="00A44BD4" w:rsidRDefault="00A44BD4" w:rsidP="00614E9F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Nicht von uns einzuschätzen</w:t>
      </w:r>
    </w:p>
    <w:p w14:paraId="56A97F61" w14:textId="77777777" w:rsidR="000B0605" w:rsidRDefault="000B0605" w:rsidP="00614E9F">
      <w:pPr>
        <w:rPr>
          <w:rFonts w:ascii="Arial" w:hAnsi="Arial" w:cs="Arial"/>
          <w:b/>
          <w:bCs/>
          <w:sz w:val="16"/>
          <w:u w:val="single"/>
        </w:rPr>
      </w:pPr>
    </w:p>
    <w:p w14:paraId="44CC0298" w14:textId="77777777" w:rsidR="000B0605" w:rsidRDefault="000B0605" w:rsidP="00614E9F">
      <w:pPr>
        <w:rPr>
          <w:rFonts w:ascii="Arial" w:hAnsi="Arial" w:cs="Arial"/>
          <w:b/>
          <w:bCs/>
          <w:sz w:val="16"/>
          <w:u w:val="single"/>
        </w:rPr>
      </w:pPr>
    </w:p>
    <w:p w14:paraId="67B5BB40" w14:textId="63F48461" w:rsidR="003F106C" w:rsidRPr="003F106C" w:rsidRDefault="460225A7" w:rsidP="460225A7">
      <w:pPr>
        <w:numPr>
          <w:ilvl w:val="1"/>
          <w:numId w:val="10"/>
        </w:numPr>
        <w:tabs>
          <w:tab w:val="left" w:pos="720"/>
        </w:tabs>
        <w:ind w:left="720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3F106C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beobachten, b</w:t>
      </w:r>
      <w:r w:rsidR="003F106C" w:rsidRPr="003F106C">
        <w:rPr>
          <w:rFonts w:ascii="Arial" w:hAnsi="Arial" w:cs="Arial"/>
          <w:b/>
          <w:sz w:val="18"/>
          <w:szCs w:val="18"/>
          <w:u w:val="single"/>
        </w:rPr>
        <w:t>eschreiben und analysieren die individuellen Lernvoraussetzungen und –</w:t>
      </w:r>
      <w:proofErr w:type="spellStart"/>
      <w:r w:rsidR="003F106C" w:rsidRPr="003F106C">
        <w:rPr>
          <w:rFonts w:ascii="Arial" w:hAnsi="Arial" w:cs="Arial"/>
          <w:b/>
          <w:sz w:val="18"/>
          <w:szCs w:val="18"/>
          <w:u w:val="single"/>
        </w:rPr>
        <w:t>entwicklungen</w:t>
      </w:r>
      <w:proofErr w:type="spellEnd"/>
      <w:r w:rsidR="003F106C" w:rsidRPr="003F106C">
        <w:rPr>
          <w:rFonts w:ascii="Arial" w:hAnsi="Arial" w:cs="Arial"/>
          <w:b/>
          <w:sz w:val="18"/>
          <w:szCs w:val="18"/>
          <w:u w:val="single"/>
        </w:rPr>
        <w:t xml:space="preserve"> der Schülerinnen und Schüler und entwickeln auf der Basis dieser Diagnose geeignete Fördermaßnahmen.</w:t>
      </w:r>
    </w:p>
    <w:p w14:paraId="58BE7324" w14:textId="77777777" w:rsidR="00061004" w:rsidRPr="00D2147D" w:rsidRDefault="00061004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454"/>
        <w:gridCol w:w="454"/>
        <w:gridCol w:w="454"/>
        <w:gridCol w:w="454"/>
      </w:tblGrid>
      <w:tr w:rsidR="00DB516C" w:rsidRPr="00D2147D" w14:paraId="0E92D7F9" w14:textId="77777777" w:rsidTr="057BCA87">
        <w:tc>
          <w:tcPr>
            <w:tcW w:w="5462" w:type="dxa"/>
            <w:shd w:val="clear" w:color="auto" w:fill="E0E0E0"/>
          </w:tcPr>
          <w:p w14:paraId="73245D31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6605C124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3F751C79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32ABA121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25CCAF23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7EAD8B39" w14:textId="77777777" w:rsidTr="057BCA87">
        <w:tc>
          <w:tcPr>
            <w:tcW w:w="5387" w:type="dxa"/>
          </w:tcPr>
          <w:p w14:paraId="25553C7A" w14:textId="77777777" w:rsidR="00DB516C" w:rsidRDefault="00DB516C" w:rsidP="00DB516C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Wertschätzung des</w:t>
            </w:r>
            <w:r w:rsidRPr="003F106C">
              <w:rPr>
                <w:rFonts w:ascii="Arial" w:hAnsi="Arial" w:cs="Arial"/>
                <w:sz w:val="18"/>
                <w:szCs w:val="18"/>
              </w:rPr>
              <w:t xml:space="preserve"> individuellen Lernfortschritt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F1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shd w:val="clear" w:color="auto" w:fill="E0E0E0"/>
          </w:tcPr>
          <w:p w14:paraId="59DB2125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A0DE2A5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5CDE321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F18459A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57BCA87" w14:paraId="057BCA87" w14:textId="77777777" w:rsidTr="057BCA87">
        <w:tc>
          <w:tcPr>
            <w:tcW w:w="0" w:type="auto"/>
          </w:tcPr>
          <w:p w14:paraId="70C1DCA1" w14:textId="5E0FBD6A" w:rsidR="057BCA87" w:rsidRDefault="057BCA87" w:rsidP="057BCA87">
            <w:pPr>
              <w:pStyle w:val="Textkrper"/>
              <w:jc w:val="left"/>
            </w:pPr>
            <w:r w:rsidRPr="057BCA87">
              <w:rPr>
                <w:rFonts w:ascii="Arial" w:eastAsia="Arial" w:hAnsi="Arial" w:cs="Arial"/>
                <w:sz w:val="18"/>
                <w:szCs w:val="18"/>
              </w:rPr>
              <w:t xml:space="preserve">Vermittlung von Vertrauen in die eigene Leistungsfähigkeit </w:t>
            </w:r>
          </w:p>
        </w:tc>
        <w:tc>
          <w:tcPr>
            <w:tcW w:w="0" w:type="auto"/>
          </w:tcPr>
          <w:p w14:paraId="0FB19845" w14:textId="0A54D8A4" w:rsidR="057BCA87" w:rsidRDefault="057BCA87" w:rsidP="057BCA87">
            <w:pPr>
              <w:pStyle w:val="Textkrper"/>
            </w:pPr>
          </w:p>
        </w:tc>
        <w:tc>
          <w:tcPr>
            <w:tcW w:w="0" w:type="auto"/>
          </w:tcPr>
          <w:p w14:paraId="29C7E76E" w14:textId="7771E34A" w:rsidR="057BCA87" w:rsidRDefault="057BCA87" w:rsidP="057BCA87">
            <w:pPr>
              <w:pStyle w:val="Textkrper"/>
            </w:pPr>
          </w:p>
        </w:tc>
        <w:tc>
          <w:tcPr>
            <w:tcW w:w="0" w:type="auto"/>
          </w:tcPr>
          <w:p w14:paraId="5DD25237" w14:textId="10893012" w:rsidR="057BCA87" w:rsidRDefault="057BCA87" w:rsidP="057BCA87">
            <w:pPr>
              <w:pStyle w:val="Textkrper"/>
            </w:pPr>
          </w:p>
        </w:tc>
        <w:tc>
          <w:tcPr>
            <w:tcW w:w="0" w:type="auto"/>
          </w:tcPr>
          <w:p w14:paraId="2DC8759D" w14:textId="70C1DCA1" w:rsidR="057BCA87" w:rsidRDefault="057BCA87" w:rsidP="057BCA87">
            <w:pPr>
              <w:pStyle w:val="Textkrper"/>
            </w:pPr>
          </w:p>
        </w:tc>
      </w:tr>
    </w:tbl>
    <w:p w14:paraId="7E7EC4D7" w14:textId="77777777" w:rsidR="007E5FE4" w:rsidRDefault="007E5FE4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3741E2C9" w14:textId="77777777" w:rsidR="000B0605" w:rsidRDefault="000B0605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79E55B76" w14:textId="77777777" w:rsidR="000B0605" w:rsidRDefault="000B0605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3EAD0BC6" w14:textId="77777777" w:rsidR="003F106C" w:rsidRDefault="003F106C" w:rsidP="003F106C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  <w:u w:val="single"/>
        </w:rPr>
      </w:pPr>
      <w:r w:rsidRPr="00D50BFF">
        <w:rPr>
          <w:rFonts w:ascii="Arial" w:hAnsi="Arial" w:cs="Arial"/>
          <w:b/>
          <w:sz w:val="22"/>
          <w:szCs w:val="22"/>
          <w:u w:val="single"/>
        </w:rPr>
        <w:t xml:space="preserve">Kompetenzbereich Mitwirken </w:t>
      </w:r>
      <w:r>
        <w:rPr>
          <w:rFonts w:ascii="Arial" w:hAnsi="Arial" w:cs="Arial"/>
          <w:b/>
          <w:sz w:val="22"/>
          <w:szCs w:val="22"/>
          <w:u w:val="single"/>
        </w:rPr>
        <w:t xml:space="preserve">bei der Gestaltung der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Eigenver-antwortlichkeit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der</w:t>
      </w:r>
      <w:r w:rsidRPr="00CE471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Schule </w:t>
      </w:r>
      <w:r w:rsidRPr="00D50BFF">
        <w:rPr>
          <w:rFonts w:ascii="Arial" w:hAnsi="Arial" w:cs="Arial"/>
          <w:b/>
          <w:sz w:val="22"/>
          <w:szCs w:val="22"/>
          <w:u w:val="single"/>
        </w:rPr>
        <w:t>und  Weiterentwickeln der eigenen Berufskompetenz</w:t>
      </w:r>
    </w:p>
    <w:p w14:paraId="3EED031F" w14:textId="77777777" w:rsidR="00061004" w:rsidRPr="000B0605" w:rsidRDefault="00061004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751B904" w14:textId="6A2CC0D0" w:rsidR="00F4099B" w:rsidRPr="00F4099B" w:rsidRDefault="460225A7" w:rsidP="460225A7">
      <w:pPr>
        <w:numPr>
          <w:ilvl w:val="1"/>
          <w:numId w:val="13"/>
        </w:numPr>
        <w:tabs>
          <w:tab w:val="left" w:pos="720"/>
        </w:tabs>
        <w:ind w:left="720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F4099B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nehmen Schule als sich entwickelndes Sy</w:t>
      </w:r>
      <w:r w:rsidR="00F4099B" w:rsidRPr="00F4099B">
        <w:rPr>
          <w:rFonts w:ascii="Arial" w:hAnsi="Arial" w:cs="Arial"/>
          <w:b/>
          <w:sz w:val="18"/>
          <w:szCs w:val="18"/>
          <w:u w:val="single"/>
        </w:rPr>
        <w:t>stem wahr.</w:t>
      </w:r>
    </w:p>
    <w:p w14:paraId="2C1D4E67" w14:textId="77777777" w:rsidR="00061004" w:rsidRPr="00D2147D" w:rsidRDefault="00061004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4"/>
        <w:gridCol w:w="454"/>
        <w:gridCol w:w="454"/>
        <w:gridCol w:w="454"/>
      </w:tblGrid>
      <w:tr w:rsidR="00DB516C" w:rsidRPr="00D2147D" w14:paraId="7F5A86C0" w14:textId="77777777" w:rsidTr="057BCA87">
        <w:tc>
          <w:tcPr>
            <w:tcW w:w="5326" w:type="dxa"/>
            <w:shd w:val="clear" w:color="auto" w:fill="E0E0E0"/>
          </w:tcPr>
          <w:p w14:paraId="19B690D7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16AABE13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1DF87C17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4213E49C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30FAF739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13F06581" w14:textId="77777777" w:rsidTr="057BCA87">
        <w:tc>
          <w:tcPr>
            <w:tcW w:w="5387" w:type="dxa"/>
          </w:tcPr>
          <w:p w14:paraId="641AF15E" w14:textId="0FB19845" w:rsidR="00DB516C" w:rsidRPr="00F4099B" w:rsidRDefault="057BCA87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57BCA8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DB516C" w:rsidRPr="057BCA87">
              <w:rPr>
                <w:rFonts w:ascii="Arial" w:eastAsia="Arial" w:hAnsi="Arial" w:cs="Arial"/>
                <w:sz w:val="18"/>
                <w:szCs w:val="18"/>
              </w:rPr>
              <w:t>andeln im Rahmen der schulrechtlichen B</w:t>
            </w:r>
            <w:r w:rsidR="00DB516C" w:rsidRPr="00F4099B">
              <w:rPr>
                <w:rFonts w:ascii="Arial" w:hAnsi="Arial" w:cs="Arial"/>
                <w:sz w:val="18"/>
                <w:szCs w:val="18"/>
              </w:rPr>
              <w:t>estimmungen.</w:t>
            </w:r>
          </w:p>
        </w:tc>
        <w:tc>
          <w:tcPr>
            <w:tcW w:w="454" w:type="dxa"/>
            <w:shd w:val="clear" w:color="auto" w:fill="E0E0E0"/>
          </w:tcPr>
          <w:p w14:paraId="7B7EB30D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7221653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C9B8588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7ECF409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06E2DD57" w14:textId="77777777" w:rsidR="00DB516C" w:rsidRDefault="00DB516C" w:rsidP="00614E9F">
      <w:pPr>
        <w:tabs>
          <w:tab w:val="left" w:pos="180"/>
          <w:tab w:val="left" w:pos="360"/>
          <w:tab w:val="left" w:pos="540"/>
          <w:tab w:val="left" w:pos="1980"/>
        </w:tabs>
        <w:jc w:val="both"/>
        <w:rPr>
          <w:rFonts w:ascii="Arial" w:hAnsi="Arial" w:cs="Arial"/>
          <w:b/>
          <w:sz w:val="16"/>
          <w:u w:val="single"/>
        </w:rPr>
      </w:pPr>
    </w:p>
    <w:p w14:paraId="31367D32" w14:textId="77777777" w:rsidR="00DB516C" w:rsidRDefault="00DB516C" w:rsidP="00614E9F">
      <w:pPr>
        <w:tabs>
          <w:tab w:val="left" w:pos="180"/>
          <w:tab w:val="left" w:pos="360"/>
          <w:tab w:val="left" w:pos="540"/>
          <w:tab w:val="left" w:pos="1980"/>
        </w:tabs>
        <w:jc w:val="both"/>
        <w:rPr>
          <w:rFonts w:ascii="Arial" w:hAnsi="Arial" w:cs="Arial"/>
          <w:b/>
          <w:sz w:val="16"/>
          <w:u w:val="single"/>
        </w:rPr>
      </w:pPr>
    </w:p>
    <w:p w14:paraId="05F2C367" w14:textId="24A2610A" w:rsidR="00E92060" w:rsidRPr="00E92060" w:rsidRDefault="460225A7" w:rsidP="460225A7">
      <w:pPr>
        <w:numPr>
          <w:ilvl w:val="1"/>
          <w:numId w:val="13"/>
        </w:numPr>
        <w:tabs>
          <w:tab w:val="left" w:pos="720"/>
        </w:tabs>
        <w:ind w:left="720"/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E92060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entwickeln die eigene Berufsko</w:t>
      </w:r>
      <w:r w:rsidR="00E92060" w:rsidRPr="00E92060">
        <w:rPr>
          <w:rFonts w:ascii="Arial" w:hAnsi="Arial" w:cs="Arial"/>
          <w:b/>
          <w:sz w:val="18"/>
          <w:szCs w:val="18"/>
          <w:u w:val="single"/>
        </w:rPr>
        <w:t>mpetenz weiter.</w:t>
      </w:r>
    </w:p>
    <w:p w14:paraId="6C6A191C" w14:textId="77777777" w:rsidR="00061004" w:rsidRPr="00D2147D" w:rsidRDefault="00061004" w:rsidP="00614E9F">
      <w:pPr>
        <w:tabs>
          <w:tab w:val="left" w:pos="180"/>
          <w:tab w:val="left" w:pos="360"/>
          <w:tab w:val="left" w:pos="540"/>
          <w:tab w:val="left" w:pos="1980"/>
        </w:tabs>
        <w:jc w:val="both"/>
        <w:rPr>
          <w:rFonts w:ascii="Arial" w:hAnsi="Arial" w:cs="Arial"/>
          <w:b/>
          <w:sz w:val="16"/>
          <w:u w:val="single"/>
        </w:rPr>
      </w:pPr>
    </w:p>
    <w:p w14:paraId="684DF117" w14:textId="77777777" w:rsidR="00614E9F" w:rsidRDefault="00614E9F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2BA4A240" w14:textId="77777777" w:rsidR="00A44BD4" w:rsidRPr="00A44BD4" w:rsidRDefault="00A44BD4" w:rsidP="00A44BD4">
      <w:pPr>
        <w:tabs>
          <w:tab w:val="num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44BD4">
        <w:rPr>
          <w:rFonts w:ascii="Arial" w:hAnsi="Arial" w:cs="Arial"/>
          <w:b/>
          <w:sz w:val="18"/>
          <w:szCs w:val="18"/>
          <w:u w:val="single"/>
        </w:rPr>
        <w:t>Nicht von uns einzuschätzen</w:t>
      </w:r>
    </w:p>
    <w:p w14:paraId="526AE5F7" w14:textId="77777777" w:rsidR="00061004" w:rsidRDefault="00061004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4B4E074A" w14:textId="77777777" w:rsidR="00E92060" w:rsidRDefault="00E92060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0DBF1915" w14:textId="77777777" w:rsidR="00E92060" w:rsidRDefault="00E92060" w:rsidP="00614E9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3C5CF7D9" w14:textId="77777777" w:rsidR="00E92060" w:rsidRDefault="00E92060" w:rsidP="00E92060">
      <w:pPr>
        <w:numPr>
          <w:ilvl w:val="0"/>
          <w:numId w:val="9"/>
        </w:num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0BFF">
        <w:rPr>
          <w:rFonts w:ascii="Arial" w:hAnsi="Arial" w:cs="Arial"/>
          <w:b/>
          <w:sz w:val="22"/>
          <w:szCs w:val="22"/>
          <w:u w:val="single"/>
        </w:rPr>
        <w:t>Kompetenzbereich Personale Kompetenzen</w:t>
      </w:r>
    </w:p>
    <w:p w14:paraId="5D4754E0" w14:textId="77777777" w:rsidR="00E92060" w:rsidRDefault="00E92060" w:rsidP="00E92060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45D2E2" w14:textId="4911AD35" w:rsidR="00E92060" w:rsidRPr="000B0605" w:rsidRDefault="460225A7" w:rsidP="460225A7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  <w:b/>
          <w:spacing w:val="-4"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E92060" w:rsidRPr="460225A7">
        <w:rPr>
          <w:rFonts w:ascii="Arial" w:eastAsia="Arial" w:hAnsi="Arial" w:cs="Arial"/>
          <w:b/>
          <w:bCs/>
          <w:spacing w:val="-4"/>
          <w:sz w:val="18"/>
          <w:szCs w:val="18"/>
          <w:u w:val="single"/>
        </w:rPr>
        <w:t xml:space="preserve"> entwickeln ein pr</w:t>
      </w:r>
      <w:r w:rsidR="00E92060" w:rsidRPr="000B0605">
        <w:rPr>
          <w:rFonts w:ascii="Arial" w:hAnsi="Arial" w:cs="Arial"/>
          <w:b/>
          <w:spacing w:val="-4"/>
          <w:sz w:val="18"/>
          <w:szCs w:val="18"/>
          <w:u w:val="single"/>
        </w:rPr>
        <w:t>ofessionelles Konzept ihrer.</w:t>
      </w:r>
      <w:r w:rsidR="000B0605" w:rsidRPr="000B0605">
        <w:rPr>
          <w:rFonts w:ascii="Arial" w:hAnsi="Arial" w:cs="Arial"/>
          <w:b/>
          <w:spacing w:val="-6"/>
          <w:sz w:val="18"/>
          <w:szCs w:val="18"/>
          <w:u w:val="single"/>
        </w:rPr>
        <w:t xml:space="preserve"> Lehrerrolle und ein konstruktives Verhältnis zu den Anforderungen des Lehrberufs</w:t>
      </w:r>
    </w:p>
    <w:p w14:paraId="7FD2B865" w14:textId="77777777" w:rsidR="00E92060" w:rsidRPr="000B0605" w:rsidRDefault="00E92060" w:rsidP="00E92060">
      <w:pP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4"/>
        <w:gridCol w:w="454"/>
        <w:gridCol w:w="454"/>
        <w:gridCol w:w="454"/>
      </w:tblGrid>
      <w:tr w:rsidR="00DB516C" w:rsidRPr="00D2147D" w14:paraId="37E7DF5D" w14:textId="77777777" w:rsidTr="00297610">
        <w:tc>
          <w:tcPr>
            <w:tcW w:w="5387" w:type="dxa"/>
            <w:shd w:val="clear" w:color="auto" w:fill="E0E0E0"/>
          </w:tcPr>
          <w:p w14:paraId="5412419D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46879D8D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7793F805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7296CCB6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631E6618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17BC7C42" w14:textId="77777777" w:rsidTr="00297610">
        <w:tc>
          <w:tcPr>
            <w:tcW w:w="5387" w:type="dxa"/>
          </w:tcPr>
          <w:p w14:paraId="3D7A4994" w14:textId="77777777" w:rsidR="00DB516C" w:rsidRDefault="00DB516C" w:rsidP="00DB516C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Orientierung am</w:t>
            </w:r>
            <w:r w:rsidRPr="00E92060">
              <w:rPr>
                <w:rFonts w:ascii="Arial" w:hAnsi="Arial" w:cs="Arial"/>
                <w:sz w:val="18"/>
                <w:szCs w:val="18"/>
              </w:rPr>
              <w:t xml:space="preserve"> Menschenbild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2060">
              <w:rPr>
                <w:rFonts w:ascii="Arial" w:hAnsi="Arial" w:cs="Arial"/>
                <w:sz w:val="18"/>
                <w:szCs w:val="18"/>
              </w:rPr>
              <w:t xml:space="preserve">auf Grundlage </w:t>
            </w:r>
          </w:p>
          <w:p w14:paraId="3B986CD9" w14:textId="77777777" w:rsidR="00DB516C" w:rsidRDefault="00DB516C" w:rsidP="00DB516C">
            <w:pPr>
              <w:pStyle w:val="Textkrper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2060">
              <w:rPr>
                <w:rFonts w:ascii="Arial" w:hAnsi="Arial" w:cs="Arial"/>
                <w:sz w:val="18"/>
                <w:szCs w:val="18"/>
              </w:rPr>
              <w:t>des Christentums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92060">
              <w:rPr>
                <w:rFonts w:ascii="Arial" w:hAnsi="Arial" w:cs="Arial"/>
                <w:sz w:val="18"/>
                <w:szCs w:val="18"/>
              </w:rPr>
              <w:t>europäischen Humanismus</w:t>
            </w:r>
          </w:p>
          <w:p w14:paraId="5963EC63" w14:textId="77777777" w:rsidR="00DB516C" w:rsidRPr="00E92060" w:rsidRDefault="00DB516C" w:rsidP="00DB516C">
            <w:pPr>
              <w:pStyle w:val="Textkrper"/>
              <w:numPr>
                <w:ilvl w:val="0"/>
                <w:numId w:val="17"/>
              </w:numPr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92060">
              <w:rPr>
                <w:rFonts w:ascii="Arial" w:hAnsi="Arial" w:cs="Arial"/>
                <w:sz w:val="18"/>
                <w:szCs w:val="18"/>
              </w:rPr>
              <w:t>Ideen der liberalen, demokratischen und sozialen Freiheitsbewe</w:t>
            </w:r>
            <w:r>
              <w:rPr>
                <w:rFonts w:ascii="Arial" w:hAnsi="Arial" w:cs="Arial"/>
                <w:sz w:val="18"/>
                <w:szCs w:val="18"/>
              </w:rPr>
              <w:t>gung</w:t>
            </w:r>
          </w:p>
        </w:tc>
        <w:tc>
          <w:tcPr>
            <w:tcW w:w="454" w:type="dxa"/>
            <w:shd w:val="clear" w:color="auto" w:fill="E0E0E0"/>
          </w:tcPr>
          <w:p w14:paraId="74DC4721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C799F1E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80D450D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D6137DC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DB516C" w:rsidRPr="00D2147D" w14:paraId="01B0A9E8" w14:textId="77777777" w:rsidTr="00297610">
        <w:tc>
          <w:tcPr>
            <w:tcW w:w="5387" w:type="dxa"/>
          </w:tcPr>
          <w:p w14:paraId="11DC49A2" w14:textId="77777777" w:rsidR="00DB516C" w:rsidRPr="00E92060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Orientierung an Menschenrechts-/Kinderrechtskonvention</w:t>
            </w:r>
          </w:p>
        </w:tc>
        <w:tc>
          <w:tcPr>
            <w:tcW w:w="454" w:type="dxa"/>
            <w:shd w:val="clear" w:color="auto" w:fill="E0E0E0"/>
          </w:tcPr>
          <w:p w14:paraId="1A9299D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C6B3842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E332626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D3F9B9D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DB516C" w:rsidRPr="00D2147D" w14:paraId="7220EE9B" w14:textId="77777777" w:rsidTr="00297610">
        <w:tc>
          <w:tcPr>
            <w:tcW w:w="5387" w:type="dxa"/>
          </w:tcPr>
          <w:p w14:paraId="7EEB05C9" w14:textId="77777777" w:rsidR="00DB516C" w:rsidRPr="00E92060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Respektvoller/wertschätzender Umgang</w:t>
            </w:r>
          </w:p>
        </w:tc>
        <w:tc>
          <w:tcPr>
            <w:tcW w:w="454" w:type="dxa"/>
            <w:shd w:val="clear" w:color="auto" w:fill="E0E0E0"/>
          </w:tcPr>
          <w:p w14:paraId="6DE1C867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788C0170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4AD7C9AC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1976A5F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13086986" w14:textId="77777777" w:rsidR="00ED142F" w:rsidRDefault="00ED142F">
      <w:pPr>
        <w:rPr>
          <w:rFonts w:ascii="Arial" w:hAnsi="Arial" w:cs="Arial"/>
          <w:sz w:val="18"/>
        </w:rPr>
      </w:pPr>
    </w:p>
    <w:p w14:paraId="6C821D27" w14:textId="683501F1" w:rsidR="00E92060" w:rsidRDefault="460225A7" w:rsidP="460225A7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E92060" w:rsidRPr="460225A7">
        <w:rPr>
          <w:rFonts w:ascii="Arial" w:eastAsia="Arial" w:hAnsi="Arial" w:cs="Arial"/>
          <w:b/>
          <w:bCs/>
          <w:spacing w:val="-6"/>
          <w:sz w:val="18"/>
          <w:szCs w:val="18"/>
          <w:u w:val="single"/>
        </w:rPr>
        <w:t xml:space="preserve"> übernehmen Ve</w:t>
      </w:r>
      <w:r w:rsidR="00E92060" w:rsidRPr="00C94DF3">
        <w:rPr>
          <w:rFonts w:ascii="Arial" w:hAnsi="Arial" w:cs="Arial"/>
          <w:b/>
          <w:spacing w:val="-6"/>
          <w:sz w:val="18"/>
          <w:szCs w:val="18"/>
          <w:u w:val="single"/>
        </w:rPr>
        <w:t>rantwortung für sich und ihre Arbeit</w:t>
      </w:r>
      <w:r w:rsidR="00E92060" w:rsidRPr="00E92060">
        <w:rPr>
          <w:rFonts w:ascii="Arial" w:hAnsi="Arial" w:cs="Arial"/>
          <w:b/>
          <w:sz w:val="18"/>
          <w:szCs w:val="18"/>
          <w:u w:val="single"/>
        </w:rPr>
        <w:t>.</w:t>
      </w:r>
    </w:p>
    <w:p w14:paraId="3C03B1B9" w14:textId="77777777" w:rsidR="00E92060" w:rsidRPr="000B0605" w:rsidRDefault="00E92060" w:rsidP="00E92060">
      <w:pP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4"/>
        <w:gridCol w:w="454"/>
        <w:gridCol w:w="454"/>
        <w:gridCol w:w="454"/>
      </w:tblGrid>
      <w:tr w:rsidR="00DB516C" w:rsidRPr="00D2147D" w14:paraId="1E5E3552" w14:textId="77777777" w:rsidTr="057BCA87">
        <w:tc>
          <w:tcPr>
            <w:tcW w:w="5387" w:type="dxa"/>
            <w:shd w:val="clear" w:color="auto" w:fill="E0E0E0"/>
          </w:tcPr>
          <w:p w14:paraId="42FD8EE7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3C6F3BF6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4964EB30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1E25C3B1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0A2C053F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5CE8B59B" w14:textId="77777777" w:rsidTr="057BCA87">
        <w:tc>
          <w:tcPr>
            <w:tcW w:w="5387" w:type="dxa"/>
          </w:tcPr>
          <w:p w14:paraId="4D68C7F3" w14:textId="77777777" w:rsidR="00DB516C" w:rsidRPr="00DB516C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DB516C">
              <w:rPr>
                <w:rFonts w:ascii="Arial" w:hAnsi="Arial" w:cs="Arial"/>
                <w:sz w:val="18"/>
                <w:szCs w:val="18"/>
              </w:rPr>
              <w:t>Bereitschaft zu lebenslangem eigenverantwortlichen Lernen</w:t>
            </w:r>
          </w:p>
        </w:tc>
        <w:tc>
          <w:tcPr>
            <w:tcW w:w="454" w:type="dxa"/>
            <w:shd w:val="clear" w:color="auto" w:fill="E0E0E0"/>
          </w:tcPr>
          <w:p w14:paraId="6C86F958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8E7E657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403B03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4DF0946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  <w:tr w:rsidR="00DB516C" w:rsidRPr="00D2147D" w14:paraId="3A72AA75" w14:textId="77777777" w:rsidTr="057BCA87">
        <w:tc>
          <w:tcPr>
            <w:tcW w:w="5387" w:type="dxa"/>
          </w:tcPr>
          <w:p w14:paraId="4B4A707D" w14:textId="29C7E76E" w:rsidR="00DB516C" w:rsidRPr="00E92060" w:rsidRDefault="057BCA87" w:rsidP="00DB516C">
            <w:pPr>
              <w:pStyle w:val="Textkrper"/>
              <w:jc w:val="left"/>
              <w:rPr>
                <w:rFonts w:ascii="Arial" w:hAnsi="Arial" w:cs="Arial"/>
                <w:sz w:val="18"/>
                <w:szCs w:val="18"/>
              </w:rPr>
            </w:pPr>
            <w:r w:rsidRPr="057BCA87">
              <w:rPr>
                <w:rFonts w:ascii="Arial" w:eastAsia="Arial" w:hAnsi="Arial" w:cs="Arial"/>
                <w:sz w:val="18"/>
                <w:szCs w:val="18"/>
              </w:rPr>
              <w:t>Fähigkeit und Bereitschaft</w:t>
            </w:r>
            <w:r w:rsidR="00DB516C" w:rsidRPr="057BCA87">
              <w:rPr>
                <w:rFonts w:ascii="Arial" w:eastAsia="Arial" w:hAnsi="Arial" w:cs="Arial"/>
                <w:sz w:val="18"/>
                <w:szCs w:val="18"/>
              </w:rPr>
              <w:t>, sich mit eigenem und fremdem Handeln reflekti</w:t>
            </w:r>
            <w:r w:rsidR="00DB516C" w:rsidRPr="00E92060">
              <w:rPr>
                <w:rFonts w:ascii="Arial" w:hAnsi="Arial" w:cs="Arial"/>
                <w:sz w:val="18"/>
                <w:szCs w:val="18"/>
              </w:rPr>
              <w:t>erend auseinanderzuset</w:t>
            </w:r>
            <w:r w:rsidR="00DB516C" w:rsidRPr="057BCA87">
              <w:rPr>
                <w:rFonts w:ascii="Arial" w:eastAsia="Arial" w:hAnsi="Arial" w:cs="Arial"/>
                <w:sz w:val="18"/>
                <w:szCs w:val="18"/>
              </w:rPr>
              <w:t>zen</w:t>
            </w:r>
          </w:p>
        </w:tc>
        <w:tc>
          <w:tcPr>
            <w:tcW w:w="454" w:type="dxa"/>
            <w:shd w:val="clear" w:color="auto" w:fill="E0E0E0"/>
          </w:tcPr>
          <w:p w14:paraId="57D290CE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1167C45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0FF079FE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040AC0A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2E436A63" w14:textId="77777777" w:rsidR="00E92060" w:rsidRDefault="00E92060" w:rsidP="00E92060">
      <w:pPr>
        <w:tabs>
          <w:tab w:val="left" w:pos="720"/>
        </w:tabs>
        <w:rPr>
          <w:rFonts w:ascii="Arial" w:hAnsi="Arial" w:cs="Arial"/>
          <w:b/>
          <w:sz w:val="18"/>
          <w:szCs w:val="18"/>
          <w:u w:val="single"/>
        </w:rPr>
      </w:pPr>
    </w:p>
    <w:p w14:paraId="50BA3C0F" w14:textId="2325F9E9" w:rsidR="00E92060" w:rsidRPr="00ED142F" w:rsidRDefault="460225A7" w:rsidP="460225A7">
      <w:pPr>
        <w:numPr>
          <w:ilvl w:val="1"/>
          <w:numId w:val="15"/>
        </w:numPr>
        <w:tabs>
          <w:tab w:val="left" w:pos="720"/>
        </w:tabs>
        <w:rPr>
          <w:rFonts w:ascii="Arial" w:hAnsi="Arial" w:cs="Arial"/>
          <w:b/>
          <w:sz w:val="18"/>
          <w:szCs w:val="18"/>
          <w:u w:val="single"/>
        </w:rPr>
      </w:pPr>
      <w:r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>Quereinsteiger/Quereinsteigerinnen in der Qualifizierungsmaßnahme</w:t>
      </w:r>
      <w:r w:rsidR="00E92060" w:rsidRPr="460225A7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agieren mit allen an Schule Beteiligten ve</w:t>
      </w:r>
      <w:r w:rsidR="00E92060" w:rsidRPr="00ED142F">
        <w:rPr>
          <w:rFonts w:ascii="Arial" w:hAnsi="Arial" w:cs="Arial"/>
          <w:b/>
          <w:sz w:val="18"/>
          <w:szCs w:val="18"/>
          <w:u w:val="single"/>
        </w:rPr>
        <w:t>rantwortungsbewusst.</w:t>
      </w:r>
    </w:p>
    <w:p w14:paraId="3971BDA8" w14:textId="77777777" w:rsidR="00E92060" w:rsidRPr="000B0605" w:rsidRDefault="00E92060" w:rsidP="00E92060">
      <w:pP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4"/>
        <w:gridCol w:w="454"/>
        <w:gridCol w:w="454"/>
        <w:gridCol w:w="454"/>
      </w:tblGrid>
      <w:tr w:rsidR="00DB516C" w:rsidRPr="00D2147D" w14:paraId="732C7F39" w14:textId="77777777" w:rsidTr="00297610">
        <w:tc>
          <w:tcPr>
            <w:tcW w:w="5387" w:type="dxa"/>
            <w:shd w:val="clear" w:color="auto" w:fill="E0E0E0"/>
          </w:tcPr>
          <w:p w14:paraId="7FF1BF96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Kompetenz</w:t>
            </w:r>
          </w:p>
        </w:tc>
        <w:tc>
          <w:tcPr>
            <w:tcW w:w="454" w:type="dxa"/>
            <w:shd w:val="clear" w:color="auto" w:fill="E0E0E0"/>
          </w:tcPr>
          <w:p w14:paraId="1F142EBA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++</w:t>
            </w:r>
          </w:p>
        </w:tc>
        <w:tc>
          <w:tcPr>
            <w:tcW w:w="454" w:type="dxa"/>
            <w:shd w:val="clear" w:color="auto" w:fill="E0E0E0"/>
          </w:tcPr>
          <w:p w14:paraId="10063745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+</w:t>
            </w:r>
          </w:p>
        </w:tc>
        <w:tc>
          <w:tcPr>
            <w:tcW w:w="454" w:type="dxa"/>
            <w:shd w:val="clear" w:color="auto" w:fill="E0E0E0"/>
          </w:tcPr>
          <w:p w14:paraId="0DB1C9CA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</w:t>
            </w:r>
          </w:p>
        </w:tc>
        <w:tc>
          <w:tcPr>
            <w:tcW w:w="454" w:type="dxa"/>
            <w:shd w:val="clear" w:color="auto" w:fill="E0E0E0"/>
          </w:tcPr>
          <w:p w14:paraId="38FCD993" w14:textId="77777777" w:rsidR="00DB516C" w:rsidRPr="00D2147D" w:rsidRDefault="00DB516C" w:rsidP="00DB516C">
            <w:pPr>
              <w:pStyle w:val="Textkrper"/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--</w:t>
            </w:r>
          </w:p>
        </w:tc>
      </w:tr>
      <w:tr w:rsidR="00DB516C" w:rsidRPr="00D2147D" w14:paraId="66307935" w14:textId="77777777" w:rsidTr="00297610">
        <w:trPr>
          <w:trHeight w:val="198"/>
        </w:trPr>
        <w:tc>
          <w:tcPr>
            <w:tcW w:w="5387" w:type="dxa"/>
          </w:tcPr>
          <w:p w14:paraId="4DFB9C1C" w14:textId="77777777" w:rsidR="00DB516C" w:rsidRPr="00ED142F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D142F">
              <w:rPr>
                <w:rFonts w:ascii="Arial" w:hAnsi="Arial" w:cs="Arial"/>
                <w:sz w:val="18"/>
                <w:szCs w:val="18"/>
              </w:rPr>
              <w:t>ollegial</w:t>
            </w:r>
            <w:r>
              <w:rPr>
                <w:rFonts w:ascii="Arial" w:hAnsi="Arial" w:cs="Arial"/>
                <w:sz w:val="18"/>
                <w:szCs w:val="18"/>
              </w:rPr>
              <w:t>es/</w:t>
            </w:r>
            <w:r w:rsidRPr="00ED142F">
              <w:rPr>
                <w:rFonts w:ascii="Arial" w:hAnsi="Arial" w:cs="Arial"/>
                <w:sz w:val="18"/>
                <w:szCs w:val="18"/>
              </w:rPr>
              <w:t>teamorientiert</w:t>
            </w:r>
            <w:r>
              <w:rPr>
                <w:rFonts w:ascii="Arial" w:hAnsi="Arial" w:cs="Arial"/>
                <w:sz w:val="18"/>
                <w:szCs w:val="18"/>
              </w:rPr>
              <w:t>es Arbeiten</w:t>
            </w:r>
          </w:p>
        </w:tc>
        <w:tc>
          <w:tcPr>
            <w:tcW w:w="454" w:type="dxa"/>
            <w:shd w:val="clear" w:color="auto" w:fill="E0E0E0"/>
          </w:tcPr>
          <w:p w14:paraId="2CBC2E59" w14:textId="77777777" w:rsidR="00DB516C" w:rsidRPr="000B0605" w:rsidRDefault="00DB516C" w:rsidP="00DB516C">
            <w:pPr>
              <w:pStyle w:val="Textkrper"/>
              <w:spacing w:before="60"/>
              <w:jc w:val="center"/>
              <w:rPr>
                <w:rFonts w:ascii="Arial" w:hAnsi="Arial" w:cs="Arial"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60FF6257" w14:textId="77777777" w:rsidR="00DB516C" w:rsidRPr="000B0605" w:rsidRDefault="00DB516C" w:rsidP="00DB516C">
            <w:pPr>
              <w:pStyle w:val="Textkrper"/>
              <w:spacing w:before="60"/>
              <w:jc w:val="center"/>
              <w:rPr>
                <w:rFonts w:ascii="Arial" w:hAnsi="Arial" w:cs="Arial"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5015FC92" w14:textId="77777777" w:rsidR="00DB516C" w:rsidRPr="000B0605" w:rsidRDefault="00DB516C" w:rsidP="00DB516C">
            <w:pPr>
              <w:pStyle w:val="Textkrper"/>
              <w:spacing w:before="60"/>
              <w:jc w:val="center"/>
              <w:rPr>
                <w:rFonts w:ascii="Arial" w:hAnsi="Arial" w:cs="Arial"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B3A5F1A" w14:textId="77777777" w:rsidR="00DB516C" w:rsidRPr="000B0605" w:rsidRDefault="00DB516C" w:rsidP="00DB516C">
            <w:pPr>
              <w:pStyle w:val="Textkrper"/>
              <w:spacing w:before="60"/>
              <w:jc w:val="center"/>
              <w:rPr>
                <w:rFonts w:ascii="Arial" w:hAnsi="Arial" w:cs="Arial"/>
                <w:iCs/>
                <w:caps/>
                <w:sz w:val="18"/>
              </w:rPr>
            </w:pPr>
          </w:p>
        </w:tc>
      </w:tr>
      <w:tr w:rsidR="00DB516C" w:rsidRPr="00D2147D" w14:paraId="017697DB" w14:textId="77777777" w:rsidTr="00297610">
        <w:trPr>
          <w:trHeight w:val="207"/>
        </w:trPr>
        <w:tc>
          <w:tcPr>
            <w:tcW w:w="5387" w:type="dxa"/>
          </w:tcPr>
          <w:p w14:paraId="1D3A3787" w14:textId="77777777" w:rsidR="00DB516C" w:rsidRPr="00ED142F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Bereitschaft und Fähigkeit</w:t>
            </w:r>
            <w:r w:rsidRPr="00ED142F">
              <w:rPr>
                <w:rFonts w:ascii="Arial" w:hAnsi="Arial" w:cs="Arial"/>
                <w:sz w:val="18"/>
                <w:szCs w:val="18"/>
              </w:rPr>
              <w:t xml:space="preserve"> zu konstruktiver Kritik </w:t>
            </w:r>
          </w:p>
        </w:tc>
        <w:tc>
          <w:tcPr>
            <w:tcW w:w="454" w:type="dxa"/>
            <w:shd w:val="clear" w:color="auto" w:fill="E0E0E0"/>
          </w:tcPr>
          <w:p w14:paraId="16665D7C" w14:textId="77777777" w:rsidR="00DB516C" w:rsidRPr="00ED142F" w:rsidRDefault="00DB516C" w:rsidP="00DB516C">
            <w:pPr>
              <w:pStyle w:val="Textkrper"/>
              <w:spacing w:before="60"/>
              <w:rPr>
                <w:rFonts w:ascii="Arial" w:hAnsi="Arial" w:cs="Arial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86D0B2B" w14:textId="77777777" w:rsidR="00DB516C" w:rsidRPr="00ED142F" w:rsidRDefault="00DB516C" w:rsidP="00DB516C">
            <w:pPr>
              <w:pStyle w:val="Textkrper"/>
              <w:spacing w:before="60"/>
              <w:rPr>
                <w:rFonts w:ascii="Arial" w:hAnsi="Arial" w:cs="Arial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1314B3EE" w14:textId="77777777" w:rsidR="00DB516C" w:rsidRPr="00ED142F" w:rsidRDefault="00DB516C" w:rsidP="00DB516C">
            <w:pPr>
              <w:pStyle w:val="Textkrper"/>
              <w:spacing w:before="60"/>
              <w:rPr>
                <w:rFonts w:ascii="Arial" w:hAnsi="Arial" w:cs="Arial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9E7815C" w14:textId="77777777" w:rsidR="00DB516C" w:rsidRPr="00ED142F" w:rsidRDefault="00DB516C" w:rsidP="00DB516C">
            <w:pPr>
              <w:pStyle w:val="Textkrper"/>
              <w:spacing w:before="60"/>
              <w:rPr>
                <w:rFonts w:ascii="Arial" w:hAnsi="Arial" w:cs="Arial"/>
                <w:b/>
                <w:iCs/>
                <w:caps/>
                <w:sz w:val="18"/>
                <w:szCs w:val="18"/>
              </w:rPr>
            </w:pPr>
          </w:p>
        </w:tc>
      </w:tr>
      <w:tr w:rsidR="00DB516C" w:rsidRPr="00D2147D" w14:paraId="7335329D" w14:textId="77777777" w:rsidTr="00297610">
        <w:tc>
          <w:tcPr>
            <w:tcW w:w="5387" w:type="dxa"/>
          </w:tcPr>
          <w:p w14:paraId="24C7F44C" w14:textId="77777777" w:rsidR="00DB516C" w:rsidRPr="00ED142F" w:rsidRDefault="00DB516C" w:rsidP="00DB516C">
            <w:pPr>
              <w:pStyle w:val="Textkrper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Konzepte und </w:t>
            </w:r>
            <w:r w:rsidRPr="00ED142F">
              <w:rPr>
                <w:rFonts w:ascii="Arial" w:hAnsi="Arial" w:cs="Arial"/>
                <w:sz w:val="18"/>
                <w:szCs w:val="18"/>
              </w:rPr>
              <w:t>Fähigkeit zur Konfliktbewältigung</w:t>
            </w:r>
          </w:p>
        </w:tc>
        <w:tc>
          <w:tcPr>
            <w:tcW w:w="454" w:type="dxa"/>
            <w:shd w:val="clear" w:color="auto" w:fill="E0E0E0"/>
          </w:tcPr>
          <w:p w14:paraId="447381AE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2E0BA082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38351E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  <w:tc>
          <w:tcPr>
            <w:tcW w:w="454" w:type="dxa"/>
            <w:shd w:val="clear" w:color="auto" w:fill="E0E0E0"/>
          </w:tcPr>
          <w:p w14:paraId="3A2F75EB" w14:textId="77777777" w:rsidR="00DB516C" w:rsidRPr="00D2147D" w:rsidRDefault="00DB516C" w:rsidP="00DB516C">
            <w:pPr>
              <w:pStyle w:val="Textkrper"/>
              <w:spacing w:before="120"/>
              <w:jc w:val="center"/>
              <w:rPr>
                <w:rFonts w:ascii="Arial" w:hAnsi="Arial" w:cs="Arial"/>
                <w:b/>
                <w:iCs/>
                <w:caps/>
                <w:sz w:val="18"/>
              </w:rPr>
            </w:pPr>
          </w:p>
        </w:tc>
      </w:tr>
    </w:tbl>
    <w:p w14:paraId="38609257" w14:textId="77777777" w:rsidR="00ED142F" w:rsidRPr="00E92060" w:rsidRDefault="00ED142F" w:rsidP="000B0605">
      <w:pPr>
        <w:tabs>
          <w:tab w:val="left" w:pos="720"/>
        </w:tabs>
      </w:pPr>
    </w:p>
    <w:sectPr w:rsidR="00ED142F" w:rsidRPr="00E92060" w:rsidSect="00DB516C">
      <w:type w:val="continuous"/>
      <w:pgSz w:w="16838" w:h="11906" w:orient="landscape" w:code="9"/>
      <w:pgMar w:top="709" w:right="284" w:bottom="567" w:left="624" w:header="709" w:footer="709" w:gutter="0"/>
      <w:cols w:num="2" w:space="708" w:equalWidth="0">
        <w:col w:w="7611" w:space="708"/>
        <w:col w:w="761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4426" w14:textId="77777777" w:rsidR="004A2483" w:rsidRDefault="004A2483">
      <w:r>
        <w:separator/>
      </w:r>
    </w:p>
  </w:endnote>
  <w:endnote w:type="continuationSeparator" w:id="0">
    <w:p w14:paraId="33A0954C" w14:textId="77777777" w:rsidR="004A2483" w:rsidRDefault="004A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4FAE" w14:textId="77777777" w:rsidR="00C94DF3" w:rsidRPr="0036730E" w:rsidRDefault="00E05D1F" w:rsidP="00DB516C">
    <w:pPr>
      <w:pStyle w:val="Fuzeil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\p \* MERGEFORMAT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T:\GHRS-AUR\STS Aurich ab 2002\Quereinsteiger\Konzept Quereinsteiger\BeobachtungsbogenAPVO_QuE.doc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3799" w14:textId="77777777" w:rsidR="004A2483" w:rsidRDefault="004A2483">
      <w:r>
        <w:separator/>
      </w:r>
    </w:p>
  </w:footnote>
  <w:footnote w:type="continuationSeparator" w:id="0">
    <w:p w14:paraId="6775852B" w14:textId="77777777" w:rsidR="004A2483" w:rsidRDefault="004A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8"/>
      <w:numFmt w:val="decimal"/>
      <w:lvlText w:val="%4.%5.%6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6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" w15:restartNumberingAfterBreak="0">
    <w:nsid w:val="00000004"/>
    <w:multiLevelType w:val="multilevel"/>
    <w:tmpl w:val="6A5477D8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1500"/>
        </w:tabs>
        <w:ind w:left="1500" w:hanging="1500"/>
      </w:p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1500"/>
      </w:pPr>
    </w:lvl>
    <w:lvl w:ilvl="2">
      <w:start w:val="1"/>
      <w:numFmt w:val="decimal"/>
      <w:lvlText w:val="%1.%2.%3"/>
      <w:lvlJc w:val="left"/>
      <w:pPr>
        <w:tabs>
          <w:tab w:val="num" w:pos="2208"/>
        </w:tabs>
        <w:ind w:left="2208" w:hanging="1500"/>
      </w:p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1500"/>
      </w:p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500"/>
      </w:pPr>
    </w:lvl>
    <w:lvl w:ilvl="5">
      <w:start w:val="1"/>
      <w:numFmt w:val="decimal"/>
      <w:lvlText w:val="%1.%2.%3.%4.%5.%6"/>
      <w:lvlJc w:val="left"/>
      <w:pPr>
        <w:tabs>
          <w:tab w:val="num" w:pos="3270"/>
        </w:tabs>
        <w:ind w:left="3270" w:hanging="1500"/>
      </w:p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4" w15:restartNumberingAfterBreak="0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8"/>
      <w:numFmt w:val="decimal"/>
      <w:lvlText w:val="%4.%5.%6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C"/>
    <w:multiLevelType w:val="multilevel"/>
    <w:tmpl w:val="0000000C"/>
    <w:name w:val="WW8Num1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0000000F"/>
    <w:multiLevelType w:val="multilevel"/>
    <w:tmpl w:val="0000000F"/>
    <w:name w:val="WW8Num19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</w:lvl>
  </w:abstractNum>
  <w:abstractNum w:abstractNumId="9" w15:restartNumberingAfterBreak="0">
    <w:nsid w:val="00000010"/>
    <w:multiLevelType w:val="multilevel"/>
    <w:tmpl w:val="00000010"/>
    <w:name w:val="WW8Num21"/>
    <w:lvl w:ilvl="0">
      <w:start w:val="2"/>
      <w:numFmt w:val="decimal"/>
      <w:lvlText w:val="%1"/>
      <w:lvlJc w:val="left"/>
      <w:pPr>
        <w:tabs>
          <w:tab w:val="num" w:pos="1395"/>
        </w:tabs>
        <w:ind w:left="1395" w:hanging="1395"/>
      </w:pPr>
    </w:lvl>
    <w:lvl w:ilvl="1">
      <w:start w:val="2"/>
      <w:numFmt w:val="decimal"/>
      <w:lvlText w:val="%1.%2"/>
      <w:lvlJc w:val="left"/>
      <w:pPr>
        <w:tabs>
          <w:tab w:val="num" w:pos="1749"/>
        </w:tabs>
        <w:ind w:left="1749" w:hanging="1395"/>
      </w:pPr>
    </w:lvl>
    <w:lvl w:ilvl="2">
      <w:start w:val="1"/>
      <w:numFmt w:val="decimal"/>
      <w:lvlText w:val="%1.%2.%3"/>
      <w:lvlJc w:val="left"/>
      <w:pPr>
        <w:tabs>
          <w:tab w:val="num" w:pos="2103"/>
        </w:tabs>
        <w:ind w:left="2103" w:hanging="1395"/>
      </w:p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10" w15:restartNumberingAfterBreak="0">
    <w:nsid w:val="00000012"/>
    <w:multiLevelType w:val="multilevel"/>
    <w:tmpl w:val="10BA2A14"/>
    <w:name w:val="WW8Num23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357"/>
        </w:tabs>
        <w:ind w:left="2357" w:hanging="108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</w:lvl>
  </w:abstractNum>
  <w:abstractNum w:abstractNumId="11" w15:restartNumberingAfterBreak="0">
    <w:nsid w:val="00000014"/>
    <w:multiLevelType w:val="multilevel"/>
    <w:tmpl w:val="20C6A998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sz w:val="18"/>
        <w:szCs w:val="18"/>
      </w:rPr>
    </w:lvl>
    <w:lvl w:ilvl="2">
      <w:start w:val="8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8"/>
      <w:numFmt w:val="decimal"/>
      <w:lvlText w:val="%4.%5.%6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F5C2263"/>
    <w:multiLevelType w:val="multilevel"/>
    <w:tmpl w:val="9D20782C"/>
    <w:lvl w:ilvl="0">
      <w:start w:val="1"/>
      <w:numFmt w:val="bullet"/>
      <w:pStyle w:val="aufzhlung-bullets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D79F1"/>
    <w:multiLevelType w:val="hybridMultilevel"/>
    <w:tmpl w:val="CF22CD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7172E"/>
    <w:multiLevelType w:val="multilevel"/>
    <w:tmpl w:val="0000000F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</w:lvl>
  </w:abstractNum>
  <w:abstractNum w:abstractNumId="15" w15:restartNumberingAfterBreak="0">
    <w:nsid w:val="686E0773"/>
    <w:multiLevelType w:val="multilevel"/>
    <w:tmpl w:val="DF7E664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3D08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</w:lvl>
    <w:lvl w:ilvl="2">
      <w:start w:val="8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8"/>
      <w:numFmt w:val="decimal"/>
      <w:lvlText w:val="%4.%5.%6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9F"/>
    <w:rsid w:val="000308BF"/>
    <w:rsid w:val="00061004"/>
    <w:rsid w:val="00091872"/>
    <w:rsid w:val="000A550D"/>
    <w:rsid w:val="000B0605"/>
    <w:rsid w:val="000C0BE7"/>
    <w:rsid w:val="001605D2"/>
    <w:rsid w:val="001B1DD9"/>
    <w:rsid w:val="001E5F07"/>
    <w:rsid w:val="00297610"/>
    <w:rsid w:val="002B0A0A"/>
    <w:rsid w:val="0036730E"/>
    <w:rsid w:val="00372564"/>
    <w:rsid w:val="003811C7"/>
    <w:rsid w:val="003F106C"/>
    <w:rsid w:val="003F6F5C"/>
    <w:rsid w:val="0045525B"/>
    <w:rsid w:val="00475DAB"/>
    <w:rsid w:val="004A2483"/>
    <w:rsid w:val="004C7498"/>
    <w:rsid w:val="00556913"/>
    <w:rsid w:val="00587D2F"/>
    <w:rsid w:val="005E2E2E"/>
    <w:rsid w:val="005F4A6F"/>
    <w:rsid w:val="00604067"/>
    <w:rsid w:val="00614E9F"/>
    <w:rsid w:val="00643187"/>
    <w:rsid w:val="00667346"/>
    <w:rsid w:val="006E78D3"/>
    <w:rsid w:val="0073340D"/>
    <w:rsid w:val="007746C6"/>
    <w:rsid w:val="007E5FE4"/>
    <w:rsid w:val="00834B03"/>
    <w:rsid w:val="00835720"/>
    <w:rsid w:val="008932CA"/>
    <w:rsid w:val="00953B34"/>
    <w:rsid w:val="009B67A1"/>
    <w:rsid w:val="00A23C3F"/>
    <w:rsid w:val="00A360FA"/>
    <w:rsid w:val="00A44BD4"/>
    <w:rsid w:val="00B06EEA"/>
    <w:rsid w:val="00B43960"/>
    <w:rsid w:val="00B87E28"/>
    <w:rsid w:val="00BB33AF"/>
    <w:rsid w:val="00C17271"/>
    <w:rsid w:val="00C255C2"/>
    <w:rsid w:val="00C4215F"/>
    <w:rsid w:val="00C449BC"/>
    <w:rsid w:val="00C563F3"/>
    <w:rsid w:val="00C94DF3"/>
    <w:rsid w:val="00CB10A5"/>
    <w:rsid w:val="00CC59E0"/>
    <w:rsid w:val="00D2147D"/>
    <w:rsid w:val="00D51BB9"/>
    <w:rsid w:val="00DA706E"/>
    <w:rsid w:val="00DB516C"/>
    <w:rsid w:val="00DD295F"/>
    <w:rsid w:val="00E05D1F"/>
    <w:rsid w:val="00E520B6"/>
    <w:rsid w:val="00E77B0D"/>
    <w:rsid w:val="00E92060"/>
    <w:rsid w:val="00E93761"/>
    <w:rsid w:val="00EB6CF0"/>
    <w:rsid w:val="00ED142F"/>
    <w:rsid w:val="00F4099B"/>
    <w:rsid w:val="00F41DC6"/>
    <w:rsid w:val="00FD3492"/>
    <w:rsid w:val="057BCA87"/>
    <w:rsid w:val="460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F49D6"/>
  <w15:chartTrackingRefBased/>
  <w15:docId w15:val="{B86FB1E1-5200-48A3-B0E7-170A154F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14E9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14E9F"/>
    <w:pPr>
      <w:keepNext/>
      <w:outlineLvl w:val="0"/>
    </w:pPr>
    <w:rPr>
      <w:rFonts w:ascii="Century Gothic" w:hAnsi="Century Gothic"/>
      <w:b/>
      <w:bCs/>
      <w:spacing w:val="100"/>
    </w:rPr>
  </w:style>
  <w:style w:type="paragraph" w:styleId="berschrift3">
    <w:name w:val="heading 3"/>
    <w:basedOn w:val="Standard"/>
    <w:next w:val="Standard"/>
    <w:qFormat/>
    <w:rsid w:val="00614E9F"/>
    <w:pPr>
      <w:keepNext/>
      <w:ind w:left="360" w:hanging="360"/>
      <w:outlineLvl w:val="2"/>
    </w:pPr>
    <w:rPr>
      <w:rFonts w:ascii="Tahoma" w:hAnsi="Tahoma" w:cs="Tahoma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14E9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14E9F"/>
    <w:pPr>
      <w:jc w:val="both"/>
    </w:pPr>
    <w:rPr>
      <w:rFonts w:ascii="Century Gothic" w:hAnsi="Century Gothic"/>
      <w:sz w:val="22"/>
    </w:rPr>
  </w:style>
  <w:style w:type="paragraph" w:customStyle="1" w:styleId="aufzhlung-bullets">
    <w:name w:val="aufzählung - bullets"/>
    <w:basedOn w:val="Standard"/>
    <w:rsid w:val="00614E9F"/>
    <w:pPr>
      <w:numPr>
        <w:numId w:val="1"/>
      </w:numPr>
    </w:pPr>
  </w:style>
  <w:style w:type="paragraph" w:styleId="Textkrper2">
    <w:name w:val="Body Text 2"/>
    <w:basedOn w:val="Standard"/>
    <w:rsid w:val="00614E9F"/>
    <w:pPr>
      <w:jc w:val="center"/>
    </w:pPr>
    <w:rPr>
      <w:rFonts w:ascii="Tahoma" w:hAnsi="Tahoma" w:cs="Tahoma"/>
      <w:spacing w:val="60"/>
      <w:sz w:val="36"/>
      <w:szCs w:val="20"/>
    </w:rPr>
  </w:style>
  <w:style w:type="paragraph" w:styleId="Textkrper3">
    <w:name w:val="Body Text 3"/>
    <w:basedOn w:val="Standard"/>
    <w:rsid w:val="00614E9F"/>
    <w:pPr>
      <w:spacing w:after="120"/>
    </w:pPr>
    <w:rPr>
      <w:sz w:val="16"/>
      <w:szCs w:val="16"/>
    </w:rPr>
  </w:style>
  <w:style w:type="paragraph" w:styleId="Fuzeile">
    <w:name w:val="footer"/>
    <w:basedOn w:val="Standard"/>
    <w:rsid w:val="00614E9F"/>
    <w:pPr>
      <w:tabs>
        <w:tab w:val="center" w:pos="4536"/>
        <w:tab w:val="right" w:pos="9072"/>
      </w:tabs>
    </w:pPr>
  </w:style>
  <w:style w:type="character" w:styleId="Hyperlink">
    <w:name w:val="Hyperlink"/>
    <w:rsid w:val="00614E9F"/>
    <w:rPr>
      <w:color w:val="0000FF"/>
      <w:u w:val="single"/>
    </w:rPr>
  </w:style>
  <w:style w:type="paragraph" w:styleId="Sprechblasentext">
    <w:name w:val="Balloon Text"/>
    <w:basedOn w:val="Standard"/>
    <w:semiHidden/>
    <w:rsid w:val="0060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nseminar-auri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stelle@seminar-aur-ghrs.niedersach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P53Benutzer</dc:creator>
  <cp:keywords/>
  <dc:description/>
  <cp:lastModifiedBy>Riecken, Sebastian (STS)</cp:lastModifiedBy>
  <cp:revision>2</cp:revision>
  <cp:lastPrinted>2017-01-04T09:55:00Z</cp:lastPrinted>
  <dcterms:created xsi:type="dcterms:W3CDTF">2023-09-18T08:32:00Z</dcterms:created>
  <dcterms:modified xsi:type="dcterms:W3CDTF">2023-09-18T08:32:00Z</dcterms:modified>
</cp:coreProperties>
</file>